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48" w:rsidRPr="002C2EFD" w:rsidRDefault="00E6209F">
      <w:pPr>
        <w:rPr>
          <w:rFonts w:ascii="Times New Roman" w:hAnsi="Times New Roman" w:cs="Times New Roman"/>
          <w:b/>
          <w:bCs/>
          <w:sz w:val="24"/>
          <w:szCs w:val="24"/>
        </w:rPr>
      </w:pPr>
      <w:proofErr w:type="spellStart"/>
      <w:r w:rsidRPr="002C2EFD">
        <w:rPr>
          <w:rFonts w:ascii="Times New Roman" w:hAnsi="Times New Roman" w:cs="Times New Roman"/>
          <w:b/>
          <w:bCs/>
          <w:sz w:val="24"/>
          <w:szCs w:val="24"/>
        </w:rPr>
        <w:t>Janasanyog</w:t>
      </w:r>
      <w:proofErr w:type="spellEnd"/>
      <w:r w:rsidRPr="002C2EFD">
        <w:rPr>
          <w:rFonts w:ascii="Times New Roman" w:hAnsi="Times New Roman" w:cs="Times New Roman"/>
          <w:b/>
          <w:bCs/>
          <w:sz w:val="24"/>
          <w:szCs w:val="24"/>
        </w:rPr>
        <w:t>, Assam</w:t>
      </w:r>
      <w:r w:rsidRPr="002C2EFD">
        <w:rPr>
          <w:rFonts w:ascii="Times New Roman" w:hAnsi="Times New Roman" w:cs="Times New Roman"/>
          <w:b/>
          <w:bCs/>
          <w:sz w:val="24"/>
          <w:szCs w:val="24"/>
        </w:rPr>
        <w:tab/>
      </w:r>
      <w:r w:rsidRPr="002C2EFD">
        <w:rPr>
          <w:rFonts w:ascii="Times New Roman" w:hAnsi="Times New Roman" w:cs="Times New Roman"/>
          <w:b/>
          <w:bCs/>
          <w:sz w:val="24"/>
          <w:szCs w:val="24"/>
        </w:rPr>
        <w:tab/>
      </w:r>
      <w:r w:rsidRPr="002C2EFD">
        <w:rPr>
          <w:rFonts w:ascii="Times New Roman" w:hAnsi="Times New Roman" w:cs="Times New Roman"/>
          <w:b/>
          <w:bCs/>
          <w:sz w:val="24"/>
          <w:szCs w:val="24"/>
        </w:rPr>
        <w:tab/>
      </w:r>
      <w:r w:rsidR="00907DC2">
        <w:rPr>
          <w:rFonts w:ascii="Times New Roman" w:hAnsi="Times New Roman" w:cs="Times New Roman"/>
          <w:b/>
          <w:bCs/>
          <w:sz w:val="24"/>
          <w:szCs w:val="24"/>
        </w:rPr>
        <w:tab/>
      </w:r>
      <w:r w:rsidRPr="002C2EFD">
        <w:rPr>
          <w:rFonts w:ascii="Times New Roman" w:hAnsi="Times New Roman" w:cs="Times New Roman"/>
          <w:b/>
          <w:bCs/>
          <w:sz w:val="24"/>
          <w:szCs w:val="24"/>
        </w:rPr>
        <w:t xml:space="preserve">Press Release – </w:t>
      </w:r>
      <w:r w:rsidR="00907DC2">
        <w:rPr>
          <w:rFonts w:ascii="Times New Roman" w:hAnsi="Times New Roman" w:cs="Times New Roman"/>
          <w:b/>
          <w:bCs/>
          <w:sz w:val="24"/>
          <w:szCs w:val="24"/>
        </w:rPr>
        <w:t xml:space="preserve">16, </w:t>
      </w:r>
      <w:r w:rsidRPr="002C2EFD">
        <w:rPr>
          <w:rFonts w:ascii="Times New Roman" w:hAnsi="Times New Roman" w:cs="Times New Roman"/>
          <w:b/>
          <w:bCs/>
          <w:sz w:val="24"/>
          <w:szCs w:val="24"/>
        </w:rPr>
        <w:t xml:space="preserve">Industries &amp; Commerce </w:t>
      </w:r>
    </w:p>
    <w:p w:rsidR="00E6209F" w:rsidRPr="002C2EFD" w:rsidRDefault="00E6209F">
      <w:pPr>
        <w:rPr>
          <w:rFonts w:ascii="Times New Roman" w:hAnsi="Times New Roman" w:cs="Times New Roman"/>
          <w:b/>
          <w:bCs/>
          <w:sz w:val="24"/>
          <w:szCs w:val="24"/>
        </w:rPr>
      </w:pPr>
    </w:p>
    <w:p w:rsidR="00762199" w:rsidRPr="00C03BCE" w:rsidRDefault="00E6209F" w:rsidP="003449B0">
      <w:pPr>
        <w:spacing w:after="0" w:line="240" w:lineRule="auto"/>
        <w:jc w:val="center"/>
        <w:rPr>
          <w:rFonts w:ascii="Times New Roman" w:hAnsi="Times New Roman" w:cs="Times New Roman"/>
          <w:b/>
          <w:bCs/>
          <w:sz w:val="24"/>
          <w:szCs w:val="24"/>
        </w:rPr>
      </w:pPr>
      <w:r w:rsidRPr="00C03BCE">
        <w:rPr>
          <w:rFonts w:ascii="Times New Roman" w:hAnsi="Times New Roman" w:cs="Times New Roman"/>
          <w:b/>
          <w:bCs/>
          <w:sz w:val="24"/>
          <w:szCs w:val="24"/>
        </w:rPr>
        <w:t xml:space="preserve">Assam Government takes over assets of </w:t>
      </w:r>
      <w:proofErr w:type="spellStart"/>
      <w:r w:rsidR="00762199" w:rsidRPr="00C03BCE">
        <w:rPr>
          <w:rFonts w:ascii="Times New Roman" w:hAnsi="Times New Roman" w:cs="Times New Roman"/>
          <w:b/>
          <w:bCs/>
          <w:sz w:val="24"/>
          <w:szCs w:val="24"/>
        </w:rPr>
        <w:t>Nagaon</w:t>
      </w:r>
      <w:proofErr w:type="spellEnd"/>
      <w:r w:rsidR="00762199" w:rsidRPr="00C03BCE">
        <w:rPr>
          <w:rFonts w:ascii="Times New Roman" w:hAnsi="Times New Roman" w:cs="Times New Roman"/>
          <w:b/>
          <w:bCs/>
          <w:sz w:val="24"/>
          <w:szCs w:val="24"/>
        </w:rPr>
        <w:t xml:space="preserve"> and </w:t>
      </w:r>
      <w:proofErr w:type="spellStart"/>
      <w:r w:rsidR="00762199" w:rsidRPr="00C03BCE">
        <w:rPr>
          <w:rFonts w:ascii="Times New Roman" w:hAnsi="Times New Roman" w:cs="Times New Roman"/>
          <w:b/>
          <w:bCs/>
          <w:sz w:val="24"/>
          <w:szCs w:val="24"/>
        </w:rPr>
        <w:t>Cachar</w:t>
      </w:r>
      <w:proofErr w:type="spellEnd"/>
      <w:r w:rsidR="00762199" w:rsidRPr="00C03BCE">
        <w:rPr>
          <w:rFonts w:ascii="Times New Roman" w:hAnsi="Times New Roman" w:cs="Times New Roman"/>
          <w:b/>
          <w:bCs/>
          <w:sz w:val="24"/>
          <w:szCs w:val="24"/>
        </w:rPr>
        <w:t xml:space="preserve"> Paper Mills today</w:t>
      </w:r>
    </w:p>
    <w:p w:rsidR="00E6209F" w:rsidRPr="002C2EFD" w:rsidRDefault="00E6209F" w:rsidP="002C2EFD">
      <w:pPr>
        <w:spacing w:after="0" w:line="240" w:lineRule="auto"/>
        <w:jc w:val="center"/>
        <w:rPr>
          <w:rFonts w:ascii="Times New Roman" w:hAnsi="Times New Roman" w:cs="Times New Roman"/>
          <w:b/>
          <w:bCs/>
          <w:sz w:val="24"/>
          <w:szCs w:val="24"/>
        </w:rPr>
      </w:pPr>
    </w:p>
    <w:p w:rsidR="00E6209F" w:rsidRDefault="00E6209F" w:rsidP="00314DA4">
      <w:pPr>
        <w:jc w:val="both"/>
        <w:rPr>
          <w:rFonts w:ascii="Times New Roman" w:hAnsi="Times New Roman" w:cs="Times New Roman"/>
          <w:sz w:val="24"/>
          <w:szCs w:val="24"/>
        </w:rPr>
      </w:pPr>
      <w:r w:rsidRPr="005D2025">
        <w:rPr>
          <w:rFonts w:ascii="Times New Roman" w:hAnsi="Times New Roman" w:cs="Times New Roman"/>
          <w:b/>
          <w:bCs/>
          <w:sz w:val="24"/>
          <w:szCs w:val="24"/>
        </w:rPr>
        <w:t xml:space="preserve">Dispur, March 28: </w:t>
      </w:r>
      <w:r w:rsidR="002C2EFD" w:rsidRPr="005D2025">
        <w:rPr>
          <w:rFonts w:ascii="Times New Roman" w:hAnsi="Times New Roman" w:cs="Times New Roman"/>
          <w:sz w:val="24"/>
          <w:szCs w:val="24"/>
        </w:rPr>
        <w:t xml:space="preserve">After long and sustained efforts, dialogues and meetings, </w:t>
      </w:r>
      <w:r w:rsidRPr="005D2025">
        <w:rPr>
          <w:rFonts w:ascii="Times New Roman" w:hAnsi="Times New Roman" w:cs="Times New Roman"/>
          <w:sz w:val="24"/>
          <w:szCs w:val="24"/>
        </w:rPr>
        <w:t>Assam Government has</w:t>
      </w:r>
      <w:r w:rsidR="002C2EFD" w:rsidRPr="005D2025">
        <w:rPr>
          <w:rFonts w:ascii="Times New Roman" w:hAnsi="Times New Roman" w:cs="Times New Roman"/>
          <w:sz w:val="24"/>
          <w:szCs w:val="24"/>
        </w:rPr>
        <w:t xml:space="preserve"> finally</w:t>
      </w:r>
      <w:r w:rsidRPr="005D2025">
        <w:rPr>
          <w:rFonts w:ascii="Times New Roman" w:hAnsi="Times New Roman" w:cs="Times New Roman"/>
          <w:sz w:val="24"/>
          <w:szCs w:val="24"/>
        </w:rPr>
        <w:t xml:space="preserve"> taken over the assets of Hindustan Paper Corporat</w:t>
      </w:r>
      <w:r w:rsidR="002C2EFD" w:rsidRPr="005D2025">
        <w:rPr>
          <w:rFonts w:ascii="Times New Roman" w:hAnsi="Times New Roman" w:cs="Times New Roman"/>
          <w:sz w:val="24"/>
          <w:szCs w:val="24"/>
        </w:rPr>
        <w:t xml:space="preserve">ion Limited (HPCL) </w:t>
      </w:r>
      <w:proofErr w:type="spellStart"/>
      <w:r w:rsidR="002C2EFD" w:rsidRPr="005D2025">
        <w:rPr>
          <w:rFonts w:ascii="Times New Roman" w:hAnsi="Times New Roman" w:cs="Times New Roman"/>
          <w:sz w:val="24"/>
          <w:szCs w:val="24"/>
        </w:rPr>
        <w:t>Nagaon</w:t>
      </w:r>
      <w:proofErr w:type="spellEnd"/>
      <w:r w:rsidR="002C2EFD" w:rsidRPr="005D2025">
        <w:rPr>
          <w:rFonts w:ascii="Times New Roman" w:hAnsi="Times New Roman" w:cs="Times New Roman"/>
          <w:sz w:val="24"/>
          <w:szCs w:val="24"/>
        </w:rPr>
        <w:t xml:space="preserve"> at </w:t>
      </w:r>
      <w:proofErr w:type="spellStart"/>
      <w:r w:rsidR="002C2EFD" w:rsidRPr="005D2025">
        <w:rPr>
          <w:rFonts w:ascii="Times New Roman" w:hAnsi="Times New Roman" w:cs="Times New Roman"/>
          <w:sz w:val="24"/>
          <w:szCs w:val="24"/>
        </w:rPr>
        <w:t>Jagiroad</w:t>
      </w:r>
      <w:proofErr w:type="spellEnd"/>
      <w:r w:rsidR="002C2EFD" w:rsidRPr="005D2025">
        <w:rPr>
          <w:rFonts w:ascii="Times New Roman" w:hAnsi="Times New Roman" w:cs="Times New Roman"/>
          <w:sz w:val="24"/>
          <w:szCs w:val="24"/>
        </w:rPr>
        <w:t xml:space="preserve"> under </w:t>
      </w:r>
      <w:proofErr w:type="spellStart"/>
      <w:r w:rsidR="002C2EFD" w:rsidRPr="005D2025">
        <w:rPr>
          <w:rFonts w:ascii="Times New Roman" w:hAnsi="Times New Roman" w:cs="Times New Roman"/>
          <w:sz w:val="24"/>
          <w:szCs w:val="24"/>
        </w:rPr>
        <w:t>Morigaon</w:t>
      </w:r>
      <w:proofErr w:type="spellEnd"/>
      <w:r w:rsidR="002C2EFD" w:rsidRPr="005D2025">
        <w:rPr>
          <w:rFonts w:ascii="Times New Roman" w:hAnsi="Times New Roman" w:cs="Times New Roman"/>
          <w:sz w:val="24"/>
          <w:szCs w:val="24"/>
        </w:rPr>
        <w:t xml:space="preserve"> District; </w:t>
      </w:r>
      <w:proofErr w:type="spellStart"/>
      <w:r w:rsidR="002C2EFD" w:rsidRPr="005D2025">
        <w:rPr>
          <w:rFonts w:ascii="Times New Roman" w:hAnsi="Times New Roman" w:cs="Times New Roman"/>
          <w:sz w:val="24"/>
          <w:szCs w:val="24"/>
        </w:rPr>
        <w:t>Cachar</w:t>
      </w:r>
      <w:proofErr w:type="spellEnd"/>
      <w:r w:rsidR="002C2EFD" w:rsidRPr="005D2025">
        <w:rPr>
          <w:rFonts w:ascii="Times New Roman" w:hAnsi="Times New Roman" w:cs="Times New Roman"/>
          <w:sz w:val="24"/>
          <w:szCs w:val="24"/>
        </w:rPr>
        <w:t xml:space="preserve"> Paper Mill, </w:t>
      </w:r>
      <w:proofErr w:type="spellStart"/>
      <w:r w:rsidR="002C2EFD" w:rsidRPr="005D2025">
        <w:rPr>
          <w:rFonts w:ascii="Times New Roman" w:hAnsi="Times New Roman" w:cs="Times New Roman"/>
          <w:sz w:val="24"/>
          <w:szCs w:val="24"/>
        </w:rPr>
        <w:t>Panchgram</w:t>
      </w:r>
      <w:proofErr w:type="spellEnd"/>
      <w:r w:rsidR="002C2EFD" w:rsidRPr="005D2025">
        <w:rPr>
          <w:rFonts w:ascii="Times New Roman" w:hAnsi="Times New Roman" w:cs="Times New Roman"/>
          <w:sz w:val="24"/>
          <w:szCs w:val="24"/>
        </w:rPr>
        <w:t xml:space="preserve"> under </w:t>
      </w:r>
      <w:proofErr w:type="spellStart"/>
      <w:r w:rsidRPr="005D2025">
        <w:rPr>
          <w:rFonts w:ascii="Times New Roman" w:hAnsi="Times New Roman" w:cs="Times New Roman"/>
          <w:sz w:val="24"/>
          <w:szCs w:val="24"/>
        </w:rPr>
        <w:t>Hailakandi</w:t>
      </w:r>
      <w:proofErr w:type="spellEnd"/>
      <w:r w:rsidRPr="005D2025">
        <w:rPr>
          <w:rFonts w:ascii="Times New Roman" w:hAnsi="Times New Roman" w:cs="Times New Roman"/>
          <w:sz w:val="24"/>
          <w:szCs w:val="24"/>
        </w:rPr>
        <w:t xml:space="preserve"> District</w:t>
      </w:r>
      <w:r w:rsidR="00573E99">
        <w:rPr>
          <w:rFonts w:ascii="Times New Roman" w:hAnsi="Times New Roman" w:cs="Times New Roman"/>
          <w:sz w:val="24"/>
          <w:szCs w:val="24"/>
        </w:rPr>
        <w:t xml:space="preserve"> </w:t>
      </w:r>
      <w:r w:rsidR="00762199">
        <w:rPr>
          <w:rFonts w:ascii="Times New Roman" w:hAnsi="Times New Roman" w:cs="Times New Roman"/>
          <w:sz w:val="24"/>
          <w:szCs w:val="24"/>
        </w:rPr>
        <w:t xml:space="preserve">today. </w:t>
      </w:r>
    </w:p>
    <w:p w:rsidR="00BD675A" w:rsidRPr="00C03BCE" w:rsidRDefault="00BD675A" w:rsidP="00BD675A">
      <w:pPr>
        <w:jc w:val="both"/>
        <w:rPr>
          <w:rFonts w:ascii="Times New Roman" w:hAnsi="Times New Roman" w:cs="Times New Roman"/>
          <w:sz w:val="24"/>
          <w:szCs w:val="24"/>
          <w:shd w:val="clear" w:color="auto" w:fill="FFFFFF"/>
        </w:rPr>
      </w:pPr>
      <w:r w:rsidRPr="00C03BCE">
        <w:rPr>
          <w:rFonts w:ascii="Times New Roman" w:hAnsi="Times New Roman" w:cs="Times New Roman"/>
          <w:sz w:val="24"/>
          <w:szCs w:val="24"/>
          <w:shd w:val="clear" w:color="auto" w:fill="FFFFFF"/>
        </w:rPr>
        <w:t xml:space="preserve">AIDC </w:t>
      </w:r>
      <w:r w:rsidRPr="00C03BCE">
        <w:rPr>
          <w:rFonts w:ascii="Times New Roman" w:hAnsi="Times New Roman" w:cs="Times New Roman"/>
          <w:sz w:val="24"/>
          <w:szCs w:val="24"/>
        </w:rPr>
        <w:t xml:space="preserve">was declared </w:t>
      </w:r>
      <w:r w:rsidRPr="00C03BCE">
        <w:rPr>
          <w:rFonts w:ascii="Times New Roman" w:hAnsi="Times New Roman" w:cs="Times New Roman"/>
          <w:sz w:val="24"/>
          <w:szCs w:val="24"/>
          <w:shd w:val="clear" w:color="auto" w:fill="FFFFFF"/>
        </w:rPr>
        <w:t xml:space="preserve">as the successful bidder today i.e., March 28, 2022. On behalf of Government of Assam, AIDC has taken over the assets of </w:t>
      </w:r>
      <w:proofErr w:type="spellStart"/>
      <w:r w:rsidRPr="00C03BCE">
        <w:rPr>
          <w:rFonts w:ascii="Times New Roman" w:hAnsi="Times New Roman" w:cs="Times New Roman"/>
          <w:sz w:val="24"/>
          <w:szCs w:val="24"/>
          <w:shd w:val="clear" w:color="auto" w:fill="FFFFFF"/>
        </w:rPr>
        <w:t>Nagaon</w:t>
      </w:r>
      <w:proofErr w:type="spellEnd"/>
      <w:r w:rsidRPr="00C03BCE">
        <w:rPr>
          <w:rFonts w:ascii="Times New Roman" w:hAnsi="Times New Roman" w:cs="Times New Roman"/>
          <w:sz w:val="24"/>
          <w:szCs w:val="24"/>
          <w:shd w:val="clear" w:color="auto" w:fill="FFFFFF"/>
        </w:rPr>
        <w:t xml:space="preserve"> and </w:t>
      </w:r>
      <w:proofErr w:type="spellStart"/>
      <w:r w:rsidRPr="00C03BCE">
        <w:rPr>
          <w:rFonts w:ascii="Times New Roman" w:hAnsi="Times New Roman" w:cs="Times New Roman"/>
          <w:sz w:val="24"/>
          <w:szCs w:val="24"/>
          <w:shd w:val="clear" w:color="auto" w:fill="FFFFFF"/>
        </w:rPr>
        <w:t>Cachar</w:t>
      </w:r>
      <w:proofErr w:type="spellEnd"/>
      <w:r w:rsidRPr="00C03BCE">
        <w:rPr>
          <w:rFonts w:ascii="Times New Roman" w:hAnsi="Times New Roman" w:cs="Times New Roman"/>
          <w:sz w:val="24"/>
          <w:szCs w:val="24"/>
          <w:shd w:val="clear" w:color="auto" w:fill="FFFFFF"/>
        </w:rPr>
        <w:t xml:space="preserve"> paper mills. </w:t>
      </w:r>
    </w:p>
    <w:p w:rsidR="00BD675A" w:rsidRPr="005D2025" w:rsidRDefault="00BD675A" w:rsidP="00BD675A">
      <w:pPr>
        <w:jc w:val="both"/>
        <w:rPr>
          <w:rFonts w:ascii="Times New Roman" w:hAnsi="Times New Roman" w:cs="Times New Roman"/>
          <w:sz w:val="24"/>
          <w:szCs w:val="24"/>
          <w:shd w:val="clear" w:color="auto" w:fill="FFFFFF"/>
        </w:rPr>
      </w:pPr>
      <w:proofErr w:type="spellStart"/>
      <w:r w:rsidRPr="00C03BCE">
        <w:rPr>
          <w:rFonts w:ascii="Times New Roman" w:hAnsi="Times New Roman" w:cs="Times New Roman"/>
          <w:sz w:val="24"/>
          <w:szCs w:val="24"/>
          <w:shd w:val="clear" w:color="auto" w:fill="FFFFFF"/>
        </w:rPr>
        <w:t>Adil</w:t>
      </w:r>
      <w:proofErr w:type="spellEnd"/>
      <w:r w:rsidRPr="00C03BCE">
        <w:rPr>
          <w:rFonts w:ascii="Times New Roman" w:hAnsi="Times New Roman" w:cs="Times New Roman"/>
          <w:sz w:val="24"/>
          <w:szCs w:val="24"/>
          <w:shd w:val="clear" w:color="auto" w:fill="FFFFFF"/>
        </w:rPr>
        <w:t xml:space="preserve"> Khan, MD, AIDC and </w:t>
      </w:r>
      <w:proofErr w:type="spellStart"/>
      <w:r w:rsidRPr="00C03BCE">
        <w:rPr>
          <w:rFonts w:ascii="Times New Roman" w:hAnsi="Times New Roman" w:cs="Times New Roman"/>
          <w:sz w:val="24"/>
          <w:szCs w:val="24"/>
          <w:shd w:val="clear" w:color="auto" w:fill="FFFFFF"/>
        </w:rPr>
        <w:t>Moloy</w:t>
      </w:r>
      <w:proofErr w:type="spellEnd"/>
      <w:r w:rsidR="00573E99">
        <w:rPr>
          <w:rFonts w:ascii="Times New Roman" w:hAnsi="Times New Roman" w:cs="Times New Roman"/>
          <w:sz w:val="24"/>
          <w:szCs w:val="24"/>
          <w:shd w:val="clear" w:color="auto" w:fill="FFFFFF"/>
        </w:rPr>
        <w:t xml:space="preserve"> </w:t>
      </w:r>
      <w:proofErr w:type="spellStart"/>
      <w:r w:rsidRPr="00C03BCE">
        <w:rPr>
          <w:rFonts w:ascii="Times New Roman" w:hAnsi="Times New Roman" w:cs="Times New Roman"/>
          <w:sz w:val="24"/>
          <w:szCs w:val="24"/>
          <w:shd w:val="clear" w:color="auto" w:fill="FFFFFF"/>
        </w:rPr>
        <w:t>Ranjan</w:t>
      </w:r>
      <w:proofErr w:type="spellEnd"/>
      <w:r w:rsidRPr="00C03BCE">
        <w:rPr>
          <w:rFonts w:ascii="Times New Roman" w:hAnsi="Times New Roman" w:cs="Times New Roman"/>
          <w:sz w:val="24"/>
          <w:szCs w:val="24"/>
          <w:shd w:val="clear" w:color="auto" w:fill="FFFFFF"/>
        </w:rPr>
        <w:t xml:space="preserve"> </w:t>
      </w:r>
      <w:proofErr w:type="spellStart"/>
      <w:r w:rsidRPr="00C03BCE">
        <w:rPr>
          <w:rFonts w:ascii="Times New Roman" w:hAnsi="Times New Roman" w:cs="Times New Roman"/>
          <w:sz w:val="24"/>
          <w:szCs w:val="24"/>
          <w:shd w:val="clear" w:color="auto" w:fill="FFFFFF"/>
        </w:rPr>
        <w:t>Thakur</w:t>
      </w:r>
      <w:proofErr w:type="spellEnd"/>
      <w:r w:rsidRPr="00C03BCE">
        <w:rPr>
          <w:rFonts w:ascii="Times New Roman" w:hAnsi="Times New Roman" w:cs="Times New Roman"/>
          <w:sz w:val="24"/>
          <w:szCs w:val="24"/>
          <w:shd w:val="clear" w:color="auto" w:fill="FFFFFF"/>
        </w:rPr>
        <w:t xml:space="preserve">, authorized person of official liquidator </w:t>
      </w:r>
      <w:proofErr w:type="spellStart"/>
      <w:r w:rsidRPr="00C03BCE">
        <w:rPr>
          <w:rFonts w:ascii="Times New Roman" w:hAnsi="Times New Roman" w:cs="Times New Roman"/>
          <w:sz w:val="24"/>
          <w:szCs w:val="24"/>
          <w:shd w:val="clear" w:color="auto" w:fill="FFFFFF"/>
        </w:rPr>
        <w:t>Kuldeep</w:t>
      </w:r>
      <w:proofErr w:type="spellEnd"/>
      <w:r w:rsidR="00573E99">
        <w:rPr>
          <w:rFonts w:ascii="Times New Roman" w:hAnsi="Times New Roman" w:cs="Times New Roman"/>
          <w:sz w:val="24"/>
          <w:szCs w:val="24"/>
          <w:shd w:val="clear" w:color="auto" w:fill="FFFFFF"/>
        </w:rPr>
        <w:t xml:space="preserve"> </w:t>
      </w:r>
      <w:proofErr w:type="spellStart"/>
      <w:r w:rsidRPr="00C03BCE">
        <w:rPr>
          <w:rFonts w:ascii="Times New Roman" w:hAnsi="Times New Roman" w:cs="Times New Roman"/>
          <w:sz w:val="24"/>
          <w:szCs w:val="24"/>
          <w:shd w:val="clear" w:color="auto" w:fill="FFFFFF"/>
        </w:rPr>
        <w:t>Verma</w:t>
      </w:r>
      <w:proofErr w:type="spellEnd"/>
      <w:r w:rsidRPr="00C03BCE">
        <w:rPr>
          <w:rFonts w:ascii="Times New Roman" w:hAnsi="Times New Roman" w:cs="Times New Roman"/>
          <w:sz w:val="24"/>
          <w:szCs w:val="24"/>
          <w:shd w:val="clear" w:color="auto" w:fill="FFFFFF"/>
        </w:rPr>
        <w:t xml:space="preserve"> signed</w:t>
      </w:r>
      <w:r w:rsidR="0094243B">
        <w:rPr>
          <w:rFonts w:ascii="Times New Roman" w:hAnsi="Times New Roman" w:cs="Times New Roman"/>
          <w:sz w:val="24"/>
          <w:szCs w:val="24"/>
          <w:shd w:val="clear" w:color="auto" w:fill="FFFFFF"/>
        </w:rPr>
        <w:t xml:space="preserve"> an understanding</w:t>
      </w:r>
      <w:r w:rsidRPr="00C03BCE">
        <w:rPr>
          <w:rFonts w:ascii="Times New Roman" w:hAnsi="Times New Roman" w:cs="Times New Roman"/>
          <w:sz w:val="24"/>
          <w:szCs w:val="24"/>
          <w:shd w:val="clear" w:color="auto" w:fill="FFFFFF"/>
        </w:rPr>
        <w:t xml:space="preserve"> in presence of Chandra Mohan </w:t>
      </w:r>
      <w:proofErr w:type="spellStart"/>
      <w:r w:rsidRPr="00C03BCE">
        <w:rPr>
          <w:rFonts w:ascii="Times New Roman" w:hAnsi="Times New Roman" w:cs="Times New Roman"/>
          <w:sz w:val="24"/>
          <w:szCs w:val="24"/>
          <w:shd w:val="clear" w:color="auto" w:fill="FFFFFF"/>
        </w:rPr>
        <w:t>Patowary</w:t>
      </w:r>
      <w:proofErr w:type="spellEnd"/>
      <w:r w:rsidRPr="00C03BCE">
        <w:rPr>
          <w:rFonts w:ascii="Times New Roman" w:hAnsi="Times New Roman" w:cs="Times New Roman"/>
          <w:sz w:val="24"/>
          <w:szCs w:val="24"/>
          <w:shd w:val="clear" w:color="auto" w:fill="FFFFFF"/>
        </w:rPr>
        <w:t xml:space="preserve">, Minister of Industries, Commerce and Public Enterprises Department and Principal Secretary Dr. KK </w:t>
      </w:r>
      <w:proofErr w:type="spellStart"/>
      <w:r w:rsidRPr="00C03BCE">
        <w:rPr>
          <w:rFonts w:ascii="Times New Roman" w:hAnsi="Times New Roman" w:cs="Times New Roman"/>
          <w:sz w:val="24"/>
          <w:szCs w:val="24"/>
          <w:shd w:val="clear" w:color="auto" w:fill="FFFFFF"/>
        </w:rPr>
        <w:t>Dwivedi</w:t>
      </w:r>
      <w:proofErr w:type="spellEnd"/>
      <w:r w:rsidRPr="00C03BCE">
        <w:rPr>
          <w:rFonts w:ascii="Times New Roman" w:hAnsi="Times New Roman" w:cs="Times New Roman"/>
          <w:sz w:val="24"/>
          <w:szCs w:val="24"/>
          <w:shd w:val="clear" w:color="auto" w:fill="FFFFFF"/>
        </w:rPr>
        <w:t xml:space="preserve"> at </w:t>
      </w:r>
      <w:proofErr w:type="spellStart"/>
      <w:r w:rsidRPr="00C03BCE">
        <w:rPr>
          <w:rFonts w:ascii="Times New Roman" w:hAnsi="Times New Roman" w:cs="Times New Roman"/>
          <w:sz w:val="24"/>
          <w:szCs w:val="24"/>
          <w:shd w:val="clear" w:color="auto" w:fill="FFFFFF"/>
        </w:rPr>
        <w:t>Nagaon</w:t>
      </w:r>
      <w:proofErr w:type="spellEnd"/>
      <w:r w:rsidRPr="00C03BCE">
        <w:rPr>
          <w:rFonts w:ascii="Times New Roman" w:hAnsi="Times New Roman" w:cs="Times New Roman"/>
          <w:sz w:val="24"/>
          <w:szCs w:val="24"/>
          <w:shd w:val="clear" w:color="auto" w:fill="FFFFFF"/>
        </w:rPr>
        <w:t xml:space="preserve"> Paper Mill, </w:t>
      </w:r>
      <w:proofErr w:type="spellStart"/>
      <w:r w:rsidRPr="00C03BCE">
        <w:rPr>
          <w:rFonts w:ascii="Times New Roman" w:hAnsi="Times New Roman" w:cs="Times New Roman"/>
          <w:sz w:val="24"/>
          <w:szCs w:val="24"/>
          <w:shd w:val="clear" w:color="auto" w:fill="FFFFFF"/>
        </w:rPr>
        <w:t>Jagiroad</w:t>
      </w:r>
      <w:proofErr w:type="spellEnd"/>
      <w:r w:rsidRPr="00C03BCE">
        <w:rPr>
          <w:rFonts w:ascii="Times New Roman" w:hAnsi="Times New Roman" w:cs="Times New Roman"/>
          <w:sz w:val="24"/>
          <w:szCs w:val="24"/>
          <w:shd w:val="clear" w:color="auto" w:fill="FFFFFF"/>
        </w:rPr>
        <w:t xml:space="preserve"> today. In the meantime, a team of AIDC officials has also taken over the assets of </w:t>
      </w:r>
      <w:proofErr w:type="spellStart"/>
      <w:r w:rsidRPr="00C03BCE">
        <w:rPr>
          <w:rFonts w:ascii="Times New Roman" w:hAnsi="Times New Roman" w:cs="Times New Roman"/>
          <w:sz w:val="24"/>
          <w:szCs w:val="24"/>
          <w:shd w:val="clear" w:color="auto" w:fill="FFFFFF"/>
        </w:rPr>
        <w:t>Cachar</w:t>
      </w:r>
      <w:proofErr w:type="spellEnd"/>
      <w:r w:rsidRPr="00C03BCE">
        <w:rPr>
          <w:rFonts w:ascii="Times New Roman" w:hAnsi="Times New Roman" w:cs="Times New Roman"/>
          <w:sz w:val="24"/>
          <w:szCs w:val="24"/>
          <w:shd w:val="clear" w:color="auto" w:fill="FFFFFF"/>
        </w:rPr>
        <w:t xml:space="preserve"> Paper Mill at </w:t>
      </w:r>
      <w:proofErr w:type="spellStart"/>
      <w:r w:rsidRPr="00C03BCE">
        <w:rPr>
          <w:rFonts w:ascii="Times New Roman" w:hAnsi="Times New Roman" w:cs="Times New Roman"/>
          <w:sz w:val="24"/>
          <w:szCs w:val="24"/>
          <w:shd w:val="clear" w:color="auto" w:fill="FFFFFF"/>
        </w:rPr>
        <w:t>Panchgram</w:t>
      </w:r>
      <w:proofErr w:type="spellEnd"/>
      <w:r w:rsidR="007D4AE7">
        <w:rPr>
          <w:rFonts w:ascii="Times New Roman" w:hAnsi="Times New Roman" w:cs="Times New Roman"/>
          <w:sz w:val="24"/>
          <w:szCs w:val="24"/>
          <w:shd w:val="clear" w:color="auto" w:fill="FFFFFF"/>
        </w:rPr>
        <w:t xml:space="preserve"> today</w:t>
      </w:r>
      <w:r w:rsidRPr="00C03BCE">
        <w:rPr>
          <w:rFonts w:ascii="Times New Roman" w:hAnsi="Times New Roman" w:cs="Times New Roman"/>
          <w:sz w:val="24"/>
          <w:szCs w:val="24"/>
          <w:shd w:val="clear" w:color="auto" w:fill="FFFFFF"/>
        </w:rPr>
        <w:t xml:space="preserve">. </w:t>
      </w:r>
    </w:p>
    <w:p w:rsidR="000B23C4" w:rsidRDefault="00907DC2" w:rsidP="000B23C4">
      <w:pPr>
        <w:jc w:val="both"/>
        <w:rPr>
          <w:rFonts w:ascii="Times New Roman" w:hAnsi="Times New Roman" w:cs="Times New Roman"/>
          <w:sz w:val="24"/>
          <w:szCs w:val="24"/>
        </w:rPr>
      </w:pPr>
      <w:r w:rsidRPr="005D2025">
        <w:rPr>
          <w:rFonts w:ascii="Times New Roman" w:hAnsi="Times New Roman" w:cs="Times New Roman"/>
          <w:sz w:val="24"/>
          <w:szCs w:val="24"/>
        </w:rPr>
        <w:t xml:space="preserve">Although Government of Assam had no stake in the paper mills, the State Government has been relentlessly pursuing </w:t>
      </w:r>
      <w:r w:rsidR="00C1361F">
        <w:rPr>
          <w:rFonts w:ascii="Times New Roman" w:hAnsi="Times New Roman" w:cs="Times New Roman"/>
          <w:sz w:val="24"/>
          <w:szCs w:val="24"/>
        </w:rPr>
        <w:t>to resolve the matter</w:t>
      </w:r>
      <w:r w:rsidRPr="005D2025">
        <w:rPr>
          <w:rFonts w:ascii="Times New Roman" w:hAnsi="Times New Roman" w:cs="Times New Roman"/>
          <w:sz w:val="24"/>
          <w:szCs w:val="24"/>
        </w:rPr>
        <w:t xml:space="preserve"> on humanitarian grounds. </w:t>
      </w:r>
      <w:r w:rsidR="00040880" w:rsidRPr="005D2025">
        <w:rPr>
          <w:rFonts w:ascii="Times New Roman" w:hAnsi="Times New Roman" w:cs="Times New Roman"/>
          <w:sz w:val="24"/>
          <w:szCs w:val="24"/>
        </w:rPr>
        <w:t xml:space="preserve">After the initiative of Chief Minister Dr. </w:t>
      </w:r>
      <w:proofErr w:type="spellStart"/>
      <w:r w:rsidR="00040880" w:rsidRPr="005D2025">
        <w:rPr>
          <w:rFonts w:ascii="Times New Roman" w:hAnsi="Times New Roman" w:cs="Times New Roman"/>
          <w:sz w:val="24"/>
          <w:szCs w:val="24"/>
        </w:rPr>
        <w:t>Himanta</w:t>
      </w:r>
      <w:proofErr w:type="spellEnd"/>
      <w:r w:rsidR="00573E99">
        <w:rPr>
          <w:rFonts w:ascii="Times New Roman" w:hAnsi="Times New Roman" w:cs="Times New Roman"/>
          <w:sz w:val="24"/>
          <w:szCs w:val="24"/>
        </w:rPr>
        <w:t xml:space="preserve"> </w:t>
      </w:r>
      <w:proofErr w:type="spellStart"/>
      <w:r w:rsidR="00040880" w:rsidRPr="005D2025">
        <w:rPr>
          <w:rFonts w:ascii="Times New Roman" w:hAnsi="Times New Roman" w:cs="Times New Roman"/>
          <w:sz w:val="24"/>
          <w:szCs w:val="24"/>
        </w:rPr>
        <w:t>Biswa</w:t>
      </w:r>
      <w:proofErr w:type="spellEnd"/>
      <w:r w:rsidR="00573E99">
        <w:rPr>
          <w:rFonts w:ascii="Times New Roman" w:hAnsi="Times New Roman" w:cs="Times New Roman"/>
          <w:sz w:val="24"/>
          <w:szCs w:val="24"/>
        </w:rPr>
        <w:t xml:space="preserve"> </w:t>
      </w:r>
      <w:proofErr w:type="spellStart"/>
      <w:r w:rsidR="00040880" w:rsidRPr="005D2025">
        <w:rPr>
          <w:rFonts w:ascii="Times New Roman" w:hAnsi="Times New Roman" w:cs="Times New Roman"/>
          <w:sz w:val="24"/>
          <w:szCs w:val="24"/>
        </w:rPr>
        <w:t>Sarma</w:t>
      </w:r>
      <w:proofErr w:type="spellEnd"/>
      <w:r w:rsidR="00C1361F">
        <w:rPr>
          <w:rFonts w:ascii="Times New Roman" w:hAnsi="Times New Roman" w:cs="Times New Roman"/>
          <w:sz w:val="24"/>
          <w:szCs w:val="24"/>
        </w:rPr>
        <w:t xml:space="preserve">, </w:t>
      </w:r>
      <w:r w:rsidR="00040880" w:rsidRPr="005D2025">
        <w:rPr>
          <w:rFonts w:ascii="Times New Roman" w:hAnsi="Times New Roman" w:cs="Times New Roman"/>
          <w:sz w:val="24"/>
          <w:szCs w:val="24"/>
        </w:rPr>
        <w:t xml:space="preserve">Government of Assam offered a general relief package of Rs. 700 crores. The package included settlement of various outstanding dues </w:t>
      </w:r>
      <w:r w:rsidR="000B23C4">
        <w:rPr>
          <w:rFonts w:ascii="Times New Roman" w:hAnsi="Times New Roman" w:cs="Times New Roman"/>
          <w:sz w:val="24"/>
          <w:szCs w:val="24"/>
        </w:rPr>
        <w:t>of employees and workers of HPCL’s</w:t>
      </w:r>
      <w:r w:rsidR="00040880" w:rsidRPr="005D2025">
        <w:rPr>
          <w:rFonts w:ascii="Times New Roman" w:hAnsi="Times New Roman" w:cs="Times New Roman"/>
          <w:sz w:val="24"/>
          <w:szCs w:val="24"/>
        </w:rPr>
        <w:t xml:space="preserve"> assets at </w:t>
      </w:r>
      <w:proofErr w:type="spellStart"/>
      <w:r w:rsidR="00040880" w:rsidRPr="005D2025">
        <w:rPr>
          <w:rFonts w:ascii="Times New Roman" w:hAnsi="Times New Roman" w:cs="Times New Roman"/>
          <w:sz w:val="24"/>
          <w:szCs w:val="24"/>
        </w:rPr>
        <w:t>Nagaon</w:t>
      </w:r>
      <w:proofErr w:type="spellEnd"/>
      <w:r w:rsidR="00040880" w:rsidRPr="005D2025">
        <w:rPr>
          <w:rFonts w:ascii="Times New Roman" w:hAnsi="Times New Roman" w:cs="Times New Roman"/>
          <w:sz w:val="24"/>
          <w:szCs w:val="24"/>
        </w:rPr>
        <w:t xml:space="preserve"> and </w:t>
      </w:r>
      <w:proofErr w:type="spellStart"/>
      <w:r w:rsidR="00040880" w:rsidRPr="005D2025">
        <w:rPr>
          <w:rFonts w:ascii="Times New Roman" w:hAnsi="Times New Roman" w:cs="Times New Roman"/>
          <w:sz w:val="24"/>
          <w:szCs w:val="24"/>
        </w:rPr>
        <w:t>Cachar</w:t>
      </w:r>
      <w:proofErr w:type="spellEnd"/>
      <w:r w:rsidR="00040880" w:rsidRPr="005D2025">
        <w:rPr>
          <w:rFonts w:ascii="Times New Roman" w:hAnsi="Times New Roman" w:cs="Times New Roman"/>
          <w:sz w:val="24"/>
          <w:szCs w:val="24"/>
        </w:rPr>
        <w:t xml:space="preserve"> paper mills. </w:t>
      </w:r>
    </w:p>
    <w:p w:rsidR="000B23C4" w:rsidRPr="005D2025" w:rsidRDefault="00040880" w:rsidP="000B23C4">
      <w:pPr>
        <w:jc w:val="both"/>
        <w:rPr>
          <w:rFonts w:ascii="Times New Roman" w:hAnsi="Times New Roman" w:cs="Times New Roman"/>
          <w:sz w:val="24"/>
          <w:szCs w:val="24"/>
          <w:shd w:val="clear" w:color="auto" w:fill="FFFFFF"/>
        </w:rPr>
      </w:pPr>
      <w:r w:rsidRPr="005D2025">
        <w:rPr>
          <w:rFonts w:ascii="Times New Roman" w:hAnsi="Times New Roman" w:cs="Times New Roman"/>
          <w:sz w:val="24"/>
          <w:szCs w:val="24"/>
        </w:rPr>
        <w:t xml:space="preserve">An agreement was signed between the representatives of officers and supervisors’ associations and workers unions of the HPC Limited (in liquidation) and the Government of Assam. The relief package of Rs. 700 crores was accorded approval in the cabinet meeting held on September 30, 2021. </w:t>
      </w:r>
    </w:p>
    <w:p w:rsidR="00C1361F" w:rsidRDefault="00040880" w:rsidP="00040880">
      <w:pPr>
        <w:jc w:val="both"/>
        <w:rPr>
          <w:rFonts w:ascii="Times New Roman" w:hAnsi="Times New Roman" w:cs="Times New Roman"/>
          <w:sz w:val="24"/>
          <w:szCs w:val="24"/>
          <w:shd w:val="clear" w:color="auto" w:fill="FFFFFF"/>
        </w:rPr>
      </w:pPr>
      <w:r w:rsidRPr="005D2025">
        <w:rPr>
          <w:rFonts w:ascii="Times New Roman" w:hAnsi="Times New Roman" w:cs="Times New Roman"/>
          <w:sz w:val="24"/>
          <w:szCs w:val="24"/>
        </w:rPr>
        <w:t xml:space="preserve">The nodal agency for this matter, Assam Industrial Development Corporation Limited (AIDC), had participated in the e-auction </w:t>
      </w:r>
      <w:r w:rsidRPr="005D2025">
        <w:rPr>
          <w:rFonts w:ascii="Times New Roman" w:hAnsi="Times New Roman" w:cs="Times New Roman"/>
          <w:sz w:val="24"/>
          <w:szCs w:val="24"/>
          <w:shd w:val="clear" w:color="auto" w:fill="FFFFFF"/>
        </w:rPr>
        <w:t xml:space="preserve">process of all the assets, plant, technical area, township area of </w:t>
      </w:r>
      <w:proofErr w:type="spellStart"/>
      <w:r w:rsidR="00D95A5C">
        <w:rPr>
          <w:rFonts w:ascii="Times New Roman" w:hAnsi="Times New Roman" w:cs="Times New Roman"/>
          <w:bCs/>
          <w:iCs/>
          <w:sz w:val="24"/>
          <w:szCs w:val="24"/>
          <w:shd w:val="clear" w:color="auto" w:fill="FFFFFF"/>
        </w:rPr>
        <w:t>Nagaon</w:t>
      </w:r>
      <w:proofErr w:type="spellEnd"/>
      <w:r w:rsidR="00D95A5C">
        <w:rPr>
          <w:rFonts w:ascii="Times New Roman" w:hAnsi="Times New Roman" w:cs="Times New Roman"/>
          <w:bCs/>
          <w:iCs/>
          <w:sz w:val="24"/>
          <w:szCs w:val="24"/>
          <w:shd w:val="clear" w:color="auto" w:fill="FFFFFF"/>
        </w:rPr>
        <w:t xml:space="preserve"> and </w:t>
      </w:r>
      <w:proofErr w:type="spellStart"/>
      <w:r w:rsidR="00D95A5C">
        <w:rPr>
          <w:rFonts w:ascii="Times New Roman" w:hAnsi="Times New Roman" w:cs="Times New Roman"/>
          <w:bCs/>
          <w:iCs/>
          <w:sz w:val="24"/>
          <w:szCs w:val="24"/>
          <w:shd w:val="clear" w:color="auto" w:fill="FFFFFF"/>
        </w:rPr>
        <w:t>Cachar</w:t>
      </w:r>
      <w:proofErr w:type="spellEnd"/>
      <w:r w:rsidR="00D95A5C">
        <w:rPr>
          <w:rFonts w:ascii="Times New Roman" w:hAnsi="Times New Roman" w:cs="Times New Roman"/>
          <w:bCs/>
          <w:iCs/>
          <w:sz w:val="24"/>
          <w:szCs w:val="24"/>
          <w:shd w:val="clear" w:color="auto" w:fill="FFFFFF"/>
        </w:rPr>
        <w:t xml:space="preserve"> paper mills </w:t>
      </w:r>
      <w:r w:rsidRPr="005D2025">
        <w:rPr>
          <w:rFonts w:ascii="Times New Roman" w:hAnsi="Times New Roman" w:cs="Times New Roman"/>
          <w:sz w:val="24"/>
          <w:szCs w:val="24"/>
          <w:shd w:val="clear" w:color="auto" w:fill="FFFFFF"/>
        </w:rPr>
        <w:t>pursuant to public announcement on February 26, 2022 at a reserve price of Rs. 375 crore</w:t>
      </w:r>
      <w:r w:rsidR="00D95A5C">
        <w:rPr>
          <w:rFonts w:ascii="Times New Roman" w:hAnsi="Times New Roman" w:cs="Times New Roman"/>
          <w:sz w:val="24"/>
          <w:szCs w:val="24"/>
          <w:shd w:val="clear" w:color="auto" w:fill="FFFFFF"/>
        </w:rPr>
        <w:t>s</w:t>
      </w:r>
      <w:r w:rsidRPr="005D2025">
        <w:rPr>
          <w:rFonts w:ascii="Times New Roman" w:hAnsi="Times New Roman" w:cs="Times New Roman"/>
          <w:sz w:val="24"/>
          <w:szCs w:val="24"/>
          <w:shd w:val="clear" w:color="auto" w:fill="FFFFFF"/>
        </w:rPr>
        <w:t xml:space="preserve">. </w:t>
      </w:r>
    </w:p>
    <w:p w:rsidR="00C1361F" w:rsidRDefault="0094243B" w:rsidP="00C1361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Government of Assam has paid the amount of Rs, 375 </w:t>
      </w:r>
      <w:proofErr w:type="spellStart"/>
      <w:r>
        <w:rPr>
          <w:rFonts w:ascii="Times New Roman" w:hAnsi="Times New Roman" w:cs="Times New Roman"/>
          <w:sz w:val="24"/>
          <w:szCs w:val="24"/>
          <w:shd w:val="clear" w:color="auto" w:fill="FFFFFF"/>
        </w:rPr>
        <w:t>crores</w:t>
      </w:r>
      <w:proofErr w:type="spellEnd"/>
      <w:r>
        <w:rPr>
          <w:rFonts w:ascii="Times New Roman" w:hAnsi="Times New Roman" w:cs="Times New Roman"/>
          <w:sz w:val="24"/>
          <w:szCs w:val="24"/>
          <w:shd w:val="clear" w:color="auto" w:fill="FFFFFF"/>
        </w:rPr>
        <w:t xml:space="preserve"> </w:t>
      </w:r>
      <w:r w:rsidR="00A350D7">
        <w:rPr>
          <w:rFonts w:ascii="Times New Roman" w:hAnsi="Times New Roman" w:cs="Times New Roman"/>
          <w:sz w:val="24"/>
          <w:szCs w:val="24"/>
          <w:shd w:val="clear" w:color="auto" w:fill="FFFFFF"/>
        </w:rPr>
        <w:t>and will be distributed by the l</w:t>
      </w:r>
      <w:r w:rsidR="00304389">
        <w:rPr>
          <w:rFonts w:ascii="Times New Roman" w:hAnsi="Times New Roman" w:cs="Times New Roman"/>
          <w:sz w:val="24"/>
          <w:szCs w:val="24"/>
          <w:shd w:val="clear" w:color="auto" w:fill="FFFFFF"/>
        </w:rPr>
        <w:t xml:space="preserve">iquidator as per the norms of </w:t>
      </w:r>
      <w:r w:rsidR="00A350D7" w:rsidRPr="005D2025">
        <w:rPr>
          <w:rFonts w:ascii="Times New Roman" w:hAnsi="Times New Roman" w:cs="Times New Roman"/>
          <w:bCs/>
          <w:sz w:val="24"/>
          <w:szCs w:val="24"/>
          <w:shd w:val="clear" w:color="auto" w:fill="FFFFFF"/>
        </w:rPr>
        <w:t>Insolvency and Bankruptcy Code</w:t>
      </w:r>
      <w:r w:rsidR="00A350D7" w:rsidRPr="005D2025">
        <w:rPr>
          <w:rFonts w:ascii="Times New Roman" w:hAnsi="Times New Roman" w:cs="Times New Roman"/>
          <w:sz w:val="24"/>
          <w:szCs w:val="24"/>
          <w:shd w:val="clear" w:color="auto" w:fill="FFFFFF"/>
        </w:rPr>
        <w:t> (IBC) 2016.</w:t>
      </w:r>
      <w:r w:rsidR="00A350D7">
        <w:rPr>
          <w:rFonts w:ascii="Times New Roman" w:hAnsi="Times New Roman" w:cs="Times New Roman"/>
          <w:sz w:val="24"/>
          <w:szCs w:val="24"/>
          <w:shd w:val="clear" w:color="auto" w:fill="FFFFFF"/>
        </w:rPr>
        <w:t xml:space="preserve"> The remaining amount of Rs. 700 crores will be </w:t>
      </w:r>
      <w:r w:rsidR="00C1361F" w:rsidRPr="005D2025">
        <w:rPr>
          <w:rFonts w:ascii="Times New Roman" w:hAnsi="Times New Roman" w:cs="Times New Roman"/>
          <w:sz w:val="24"/>
          <w:szCs w:val="24"/>
          <w:shd w:val="clear" w:color="auto" w:fill="FFFFFF"/>
        </w:rPr>
        <w:t>u</w:t>
      </w:r>
      <w:r w:rsidR="00C1361F">
        <w:rPr>
          <w:rFonts w:ascii="Times New Roman" w:hAnsi="Times New Roman" w:cs="Times New Roman"/>
          <w:sz w:val="24"/>
          <w:szCs w:val="24"/>
          <w:shd w:val="clear" w:color="auto" w:fill="FFFFFF"/>
        </w:rPr>
        <w:t>tiliz</w:t>
      </w:r>
      <w:r w:rsidR="00D95A5C">
        <w:rPr>
          <w:rFonts w:ascii="Times New Roman" w:hAnsi="Times New Roman" w:cs="Times New Roman"/>
          <w:sz w:val="24"/>
          <w:szCs w:val="24"/>
          <w:shd w:val="clear" w:color="auto" w:fill="FFFFFF"/>
        </w:rPr>
        <w:t>ed in clearing the dues of employees and workers of HPC. Government of Assam also plans to d</w:t>
      </w:r>
      <w:r w:rsidR="00C1361F" w:rsidRPr="005D2025">
        <w:rPr>
          <w:rFonts w:ascii="Times New Roman" w:hAnsi="Times New Roman" w:cs="Times New Roman"/>
          <w:sz w:val="24"/>
          <w:szCs w:val="24"/>
          <w:shd w:val="clear" w:color="auto" w:fill="FFFFFF"/>
        </w:rPr>
        <w:t>evelop</w:t>
      </w:r>
      <w:r w:rsidR="00D95A5C">
        <w:rPr>
          <w:rFonts w:ascii="Times New Roman" w:hAnsi="Times New Roman" w:cs="Times New Roman"/>
          <w:sz w:val="24"/>
          <w:szCs w:val="24"/>
          <w:shd w:val="clear" w:color="auto" w:fill="FFFFFF"/>
        </w:rPr>
        <w:t xml:space="preserve"> the</w:t>
      </w:r>
      <w:r w:rsidR="00C1361F" w:rsidRPr="005D2025">
        <w:rPr>
          <w:rFonts w:ascii="Times New Roman" w:hAnsi="Times New Roman" w:cs="Times New Roman"/>
          <w:sz w:val="24"/>
          <w:szCs w:val="24"/>
          <w:shd w:val="clear" w:color="auto" w:fill="FFFFFF"/>
        </w:rPr>
        <w:t xml:space="preserve"> land to promote industrial </w:t>
      </w:r>
      <w:r w:rsidR="00D95A5C">
        <w:rPr>
          <w:rFonts w:ascii="Times New Roman" w:hAnsi="Times New Roman" w:cs="Times New Roman"/>
          <w:sz w:val="24"/>
          <w:szCs w:val="24"/>
          <w:shd w:val="clear" w:color="auto" w:fill="FFFFFF"/>
        </w:rPr>
        <w:t xml:space="preserve">and </w:t>
      </w:r>
      <w:r w:rsidR="00C1361F" w:rsidRPr="005D2025">
        <w:rPr>
          <w:rFonts w:ascii="Times New Roman" w:hAnsi="Times New Roman" w:cs="Times New Roman"/>
          <w:sz w:val="24"/>
          <w:szCs w:val="24"/>
          <w:shd w:val="clear" w:color="auto" w:fill="FFFFFF"/>
        </w:rPr>
        <w:t xml:space="preserve">economic activities to accelerate the growth of the region. </w:t>
      </w:r>
    </w:p>
    <w:p w:rsidR="00C1361F" w:rsidRPr="005D2025" w:rsidRDefault="00C1361F" w:rsidP="00C1361F">
      <w:pPr>
        <w:jc w:val="both"/>
        <w:rPr>
          <w:rFonts w:ascii="Times New Roman" w:hAnsi="Times New Roman" w:cs="Times New Roman"/>
          <w:shd w:val="clear" w:color="auto" w:fill="FFFFFF"/>
        </w:rPr>
      </w:pPr>
      <w:r w:rsidRPr="005D2025">
        <w:rPr>
          <w:rFonts w:ascii="Times New Roman" w:hAnsi="Times New Roman" w:cs="Times New Roman"/>
          <w:sz w:val="24"/>
          <w:szCs w:val="24"/>
          <w:shd w:val="clear" w:color="auto" w:fill="FFFFFF"/>
        </w:rPr>
        <w:t xml:space="preserve">Industry Minister Chandra Mohan </w:t>
      </w:r>
      <w:proofErr w:type="spellStart"/>
      <w:r w:rsidRPr="005D2025">
        <w:rPr>
          <w:rFonts w:ascii="Times New Roman" w:hAnsi="Times New Roman" w:cs="Times New Roman"/>
          <w:sz w:val="24"/>
          <w:szCs w:val="24"/>
          <w:shd w:val="clear" w:color="auto" w:fill="FFFFFF"/>
        </w:rPr>
        <w:t>Patowary</w:t>
      </w:r>
      <w:proofErr w:type="spellEnd"/>
      <w:r w:rsidRPr="005D2025">
        <w:rPr>
          <w:rFonts w:ascii="Times New Roman" w:hAnsi="Times New Roman" w:cs="Times New Roman"/>
          <w:sz w:val="24"/>
          <w:szCs w:val="24"/>
          <w:shd w:val="clear" w:color="auto" w:fill="FFFFFF"/>
        </w:rPr>
        <w:t xml:space="preserve"> thanked Chief Minister </w:t>
      </w:r>
      <w:proofErr w:type="spellStart"/>
      <w:r w:rsidRPr="005D2025">
        <w:rPr>
          <w:rFonts w:ascii="Times New Roman" w:hAnsi="Times New Roman" w:cs="Times New Roman"/>
          <w:sz w:val="24"/>
          <w:szCs w:val="24"/>
          <w:shd w:val="clear" w:color="auto" w:fill="FFFFFF"/>
        </w:rPr>
        <w:t>Himanta</w:t>
      </w:r>
      <w:proofErr w:type="spellEnd"/>
      <w:r w:rsidR="00573E99">
        <w:rPr>
          <w:rFonts w:ascii="Times New Roman" w:hAnsi="Times New Roman" w:cs="Times New Roman"/>
          <w:sz w:val="24"/>
          <w:szCs w:val="24"/>
          <w:shd w:val="clear" w:color="auto" w:fill="FFFFFF"/>
        </w:rPr>
        <w:t xml:space="preserve"> </w:t>
      </w:r>
      <w:proofErr w:type="spellStart"/>
      <w:r w:rsidRPr="005D2025">
        <w:rPr>
          <w:rFonts w:ascii="Times New Roman" w:hAnsi="Times New Roman" w:cs="Times New Roman"/>
          <w:sz w:val="24"/>
          <w:szCs w:val="24"/>
          <w:shd w:val="clear" w:color="auto" w:fill="FFFFFF"/>
        </w:rPr>
        <w:t>Biswa</w:t>
      </w:r>
      <w:proofErr w:type="spellEnd"/>
      <w:r w:rsidR="00573E99">
        <w:rPr>
          <w:rFonts w:ascii="Times New Roman" w:hAnsi="Times New Roman" w:cs="Times New Roman"/>
          <w:sz w:val="24"/>
          <w:szCs w:val="24"/>
          <w:shd w:val="clear" w:color="auto" w:fill="FFFFFF"/>
        </w:rPr>
        <w:t xml:space="preserve"> </w:t>
      </w:r>
      <w:proofErr w:type="spellStart"/>
      <w:r w:rsidRPr="005D2025">
        <w:rPr>
          <w:rFonts w:ascii="Times New Roman" w:hAnsi="Times New Roman" w:cs="Times New Roman"/>
          <w:sz w:val="24"/>
          <w:szCs w:val="24"/>
          <w:shd w:val="clear" w:color="auto" w:fill="FFFFFF"/>
        </w:rPr>
        <w:t>Sarma</w:t>
      </w:r>
      <w:proofErr w:type="spellEnd"/>
      <w:r w:rsidRPr="005D2025">
        <w:rPr>
          <w:rFonts w:ascii="Times New Roman" w:hAnsi="Times New Roman" w:cs="Times New Roman"/>
          <w:sz w:val="24"/>
          <w:szCs w:val="24"/>
          <w:shd w:val="clear" w:color="auto" w:fill="FFFFFF"/>
        </w:rPr>
        <w:t xml:space="preserve"> for his generosity, kindness and expressed gratitude to all the stakeholders that after a long pending and perplexed issue has been finally resolved. ‘The amount will immensely help and benefit all the employees, workers</w:t>
      </w:r>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Nagaon</w:t>
      </w:r>
      <w:proofErr w:type="spellEnd"/>
      <w:r>
        <w:rPr>
          <w:rFonts w:ascii="Times New Roman" w:hAnsi="Times New Roman" w:cs="Times New Roman"/>
          <w:sz w:val="24"/>
          <w:szCs w:val="24"/>
          <w:shd w:val="clear" w:color="auto" w:fill="FFFFFF"/>
        </w:rPr>
        <w:t xml:space="preserve"> and </w:t>
      </w:r>
      <w:proofErr w:type="spellStart"/>
      <w:r>
        <w:rPr>
          <w:rFonts w:ascii="Times New Roman" w:hAnsi="Times New Roman" w:cs="Times New Roman"/>
          <w:sz w:val="24"/>
          <w:szCs w:val="24"/>
          <w:shd w:val="clear" w:color="auto" w:fill="FFFFFF"/>
        </w:rPr>
        <w:t>Cachar</w:t>
      </w:r>
      <w:proofErr w:type="spellEnd"/>
      <w:r>
        <w:rPr>
          <w:rFonts w:ascii="Times New Roman" w:hAnsi="Times New Roman" w:cs="Times New Roman"/>
          <w:sz w:val="24"/>
          <w:szCs w:val="24"/>
          <w:shd w:val="clear" w:color="auto" w:fill="FFFFFF"/>
        </w:rPr>
        <w:t xml:space="preserve"> paper mills</w:t>
      </w:r>
      <w:r w:rsidRPr="005D2025">
        <w:rPr>
          <w:rFonts w:ascii="Times New Roman" w:hAnsi="Times New Roman" w:cs="Times New Roman"/>
          <w:sz w:val="24"/>
          <w:szCs w:val="24"/>
          <w:shd w:val="clear" w:color="auto" w:fill="FFFFFF"/>
        </w:rPr>
        <w:t xml:space="preserve"> and their families’, added </w:t>
      </w:r>
      <w:proofErr w:type="spellStart"/>
      <w:r w:rsidRPr="005D2025">
        <w:rPr>
          <w:rFonts w:ascii="Times New Roman" w:hAnsi="Times New Roman" w:cs="Times New Roman"/>
          <w:sz w:val="24"/>
          <w:szCs w:val="24"/>
          <w:shd w:val="clear" w:color="auto" w:fill="FFFFFF"/>
        </w:rPr>
        <w:t>Patowary</w:t>
      </w:r>
      <w:proofErr w:type="spellEnd"/>
      <w:r w:rsidRPr="005D2025">
        <w:rPr>
          <w:rFonts w:ascii="Times New Roman" w:hAnsi="Times New Roman" w:cs="Times New Roman"/>
          <w:sz w:val="24"/>
          <w:szCs w:val="24"/>
          <w:shd w:val="clear" w:color="auto" w:fill="FFFFFF"/>
        </w:rPr>
        <w:t>.</w:t>
      </w:r>
    </w:p>
    <w:p w:rsidR="00575F47" w:rsidRPr="005D2025" w:rsidRDefault="00575F47" w:rsidP="00575F47">
      <w:pPr>
        <w:jc w:val="both"/>
        <w:rPr>
          <w:rFonts w:ascii="Times New Roman" w:hAnsi="Times New Roman" w:cs="Times New Roman"/>
          <w:bCs/>
          <w:sz w:val="24"/>
          <w:szCs w:val="24"/>
        </w:rPr>
      </w:pPr>
      <w:r w:rsidRPr="005D2025">
        <w:rPr>
          <w:rFonts w:ascii="Times New Roman" w:hAnsi="Times New Roman" w:cs="Times New Roman"/>
          <w:sz w:val="24"/>
          <w:szCs w:val="24"/>
        </w:rPr>
        <w:lastRenderedPageBreak/>
        <w:t xml:space="preserve">The land area of the paper mill at </w:t>
      </w:r>
      <w:proofErr w:type="spellStart"/>
      <w:r w:rsidRPr="005D2025">
        <w:rPr>
          <w:rFonts w:ascii="Times New Roman" w:hAnsi="Times New Roman" w:cs="Times New Roman"/>
          <w:sz w:val="24"/>
          <w:szCs w:val="24"/>
        </w:rPr>
        <w:t>Nagaon</w:t>
      </w:r>
      <w:r w:rsidRPr="005D2025">
        <w:rPr>
          <w:rFonts w:ascii="Times New Roman" w:hAnsi="Times New Roman" w:cs="Times New Roman"/>
          <w:bCs/>
          <w:sz w:val="24"/>
          <w:szCs w:val="24"/>
        </w:rPr>
        <w:t>Paper</w:t>
      </w:r>
      <w:proofErr w:type="spellEnd"/>
      <w:r w:rsidRPr="005D2025">
        <w:rPr>
          <w:rFonts w:ascii="Times New Roman" w:hAnsi="Times New Roman" w:cs="Times New Roman"/>
          <w:bCs/>
          <w:sz w:val="24"/>
          <w:szCs w:val="24"/>
        </w:rPr>
        <w:t xml:space="preserve"> Mill is 1765 </w:t>
      </w:r>
      <w:proofErr w:type="spellStart"/>
      <w:r w:rsidRPr="005D2025">
        <w:rPr>
          <w:rFonts w:ascii="Times New Roman" w:hAnsi="Times New Roman" w:cs="Times New Roman"/>
          <w:bCs/>
          <w:sz w:val="24"/>
          <w:szCs w:val="24"/>
        </w:rPr>
        <w:t>bigha</w:t>
      </w:r>
      <w:proofErr w:type="spellEnd"/>
      <w:r w:rsidRPr="005D2025">
        <w:rPr>
          <w:rFonts w:ascii="Times New Roman" w:hAnsi="Times New Roman" w:cs="Times New Roman"/>
          <w:bCs/>
          <w:sz w:val="24"/>
          <w:szCs w:val="24"/>
        </w:rPr>
        <w:t xml:space="preserve">, 33 </w:t>
      </w:r>
      <w:proofErr w:type="spellStart"/>
      <w:r w:rsidRPr="005D2025">
        <w:rPr>
          <w:rFonts w:ascii="Times New Roman" w:hAnsi="Times New Roman" w:cs="Times New Roman"/>
          <w:bCs/>
          <w:sz w:val="24"/>
          <w:szCs w:val="24"/>
        </w:rPr>
        <w:t>katha</w:t>
      </w:r>
      <w:proofErr w:type="spellEnd"/>
      <w:r w:rsidRPr="005D2025">
        <w:rPr>
          <w:rFonts w:ascii="Times New Roman" w:hAnsi="Times New Roman" w:cs="Times New Roman"/>
          <w:bCs/>
          <w:sz w:val="24"/>
          <w:szCs w:val="24"/>
        </w:rPr>
        <w:t xml:space="preserve"> and 24 </w:t>
      </w:r>
      <w:proofErr w:type="spellStart"/>
      <w:r w:rsidRPr="005D2025">
        <w:rPr>
          <w:rFonts w:ascii="Times New Roman" w:hAnsi="Times New Roman" w:cs="Times New Roman"/>
          <w:bCs/>
          <w:sz w:val="24"/>
          <w:szCs w:val="24"/>
        </w:rPr>
        <w:t>lessa</w:t>
      </w:r>
      <w:proofErr w:type="spellEnd"/>
      <w:r w:rsidRPr="005D2025">
        <w:rPr>
          <w:rFonts w:ascii="Times New Roman" w:hAnsi="Times New Roman" w:cs="Times New Roman"/>
          <w:bCs/>
          <w:sz w:val="24"/>
          <w:szCs w:val="24"/>
        </w:rPr>
        <w:t xml:space="preserve">. Land area of </w:t>
      </w:r>
      <w:proofErr w:type="spellStart"/>
      <w:r w:rsidRPr="005D2025">
        <w:rPr>
          <w:rFonts w:ascii="Times New Roman" w:hAnsi="Times New Roman" w:cs="Times New Roman"/>
          <w:bCs/>
          <w:sz w:val="24"/>
          <w:szCs w:val="24"/>
        </w:rPr>
        <w:t>Cachar</w:t>
      </w:r>
      <w:proofErr w:type="spellEnd"/>
      <w:r w:rsidRPr="005D2025">
        <w:rPr>
          <w:rFonts w:ascii="Times New Roman" w:hAnsi="Times New Roman" w:cs="Times New Roman"/>
          <w:bCs/>
          <w:sz w:val="24"/>
          <w:szCs w:val="24"/>
        </w:rPr>
        <w:t xml:space="preserve"> Paper Mill is 2916 </w:t>
      </w:r>
      <w:proofErr w:type="spellStart"/>
      <w:r w:rsidRPr="005D2025">
        <w:rPr>
          <w:rFonts w:ascii="Times New Roman" w:hAnsi="Times New Roman" w:cs="Times New Roman"/>
          <w:bCs/>
          <w:sz w:val="24"/>
          <w:szCs w:val="24"/>
        </w:rPr>
        <w:t>bigha</w:t>
      </w:r>
      <w:proofErr w:type="spellEnd"/>
      <w:r w:rsidRPr="005D2025">
        <w:rPr>
          <w:rFonts w:ascii="Times New Roman" w:hAnsi="Times New Roman" w:cs="Times New Roman"/>
          <w:bCs/>
          <w:sz w:val="24"/>
          <w:szCs w:val="24"/>
        </w:rPr>
        <w:t xml:space="preserve">, 1 </w:t>
      </w:r>
      <w:proofErr w:type="spellStart"/>
      <w:r w:rsidRPr="005D2025">
        <w:rPr>
          <w:rFonts w:ascii="Times New Roman" w:hAnsi="Times New Roman" w:cs="Times New Roman"/>
          <w:bCs/>
          <w:sz w:val="24"/>
          <w:szCs w:val="24"/>
        </w:rPr>
        <w:t>katha</w:t>
      </w:r>
      <w:proofErr w:type="spellEnd"/>
      <w:r w:rsidRPr="005D2025">
        <w:rPr>
          <w:rFonts w:ascii="Times New Roman" w:hAnsi="Times New Roman" w:cs="Times New Roman"/>
          <w:bCs/>
          <w:sz w:val="24"/>
          <w:szCs w:val="24"/>
        </w:rPr>
        <w:t xml:space="preserve"> and 7 </w:t>
      </w:r>
      <w:proofErr w:type="spellStart"/>
      <w:r w:rsidRPr="005D2025">
        <w:rPr>
          <w:rFonts w:ascii="Times New Roman" w:hAnsi="Times New Roman" w:cs="Times New Roman"/>
          <w:bCs/>
          <w:sz w:val="24"/>
          <w:szCs w:val="24"/>
        </w:rPr>
        <w:t>lessa</w:t>
      </w:r>
      <w:proofErr w:type="spellEnd"/>
      <w:r w:rsidRPr="005D2025">
        <w:rPr>
          <w:rFonts w:ascii="Times New Roman" w:hAnsi="Times New Roman" w:cs="Times New Roman"/>
          <w:bCs/>
          <w:sz w:val="24"/>
          <w:szCs w:val="24"/>
        </w:rPr>
        <w:t>.  Total land area of both the paper mills a</w:t>
      </w:r>
      <w:r>
        <w:rPr>
          <w:rFonts w:ascii="Times New Roman" w:hAnsi="Times New Roman" w:cs="Times New Roman"/>
          <w:bCs/>
          <w:sz w:val="24"/>
          <w:szCs w:val="24"/>
        </w:rPr>
        <w:t xml:space="preserve">re 4681 </w:t>
      </w:r>
      <w:proofErr w:type="spellStart"/>
      <w:r>
        <w:rPr>
          <w:rFonts w:ascii="Times New Roman" w:hAnsi="Times New Roman" w:cs="Times New Roman"/>
          <w:bCs/>
          <w:sz w:val="24"/>
          <w:szCs w:val="24"/>
        </w:rPr>
        <w:t>bigha</w:t>
      </w:r>
      <w:proofErr w:type="spellEnd"/>
      <w:r>
        <w:rPr>
          <w:rFonts w:ascii="Times New Roman" w:hAnsi="Times New Roman" w:cs="Times New Roman"/>
          <w:bCs/>
          <w:sz w:val="24"/>
          <w:szCs w:val="24"/>
        </w:rPr>
        <w:t xml:space="preserve">, 34 </w:t>
      </w:r>
      <w:proofErr w:type="spellStart"/>
      <w:r>
        <w:rPr>
          <w:rFonts w:ascii="Times New Roman" w:hAnsi="Times New Roman" w:cs="Times New Roman"/>
          <w:bCs/>
          <w:sz w:val="24"/>
          <w:szCs w:val="24"/>
        </w:rPr>
        <w:t>katha</w:t>
      </w:r>
      <w:proofErr w:type="spellEnd"/>
      <w:r>
        <w:rPr>
          <w:rFonts w:ascii="Times New Roman" w:hAnsi="Times New Roman" w:cs="Times New Roman"/>
          <w:bCs/>
          <w:sz w:val="24"/>
          <w:szCs w:val="24"/>
        </w:rPr>
        <w:t xml:space="preserve"> and 17 </w:t>
      </w:r>
      <w:proofErr w:type="spellStart"/>
      <w:r>
        <w:rPr>
          <w:rFonts w:ascii="Times New Roman" w:hAnsi="Times New Roman" w:cs="Times New Roman"/>
          <w:bCs/>
          <w:sz w:val="24"/>
          <w:szCs w:val="24"/>
        </w:rPr>
        <w:t>l</w:t>
      </w:r>
      <w:r w:rsidRPr="005D2025">
        <w:rPr>
          <w:rFonts w:ascii="Times New Roman" w:hAnsi="Times New Roman" w:cs="Times New Roman"/>
          <w:bCs/>
          <w:sz w:val="24"/>
          <w:szCs w:val="24"/>
        </w:rPr>
        <w:t>essa</w:t>
      </w:r>
      <w:proofErr w:type="spellEnd"/>
      <w:r w:rsidRPr="005D2025">
        <w:rPr>
          <w:rFonts w:ascii="Times New Roman" w:hAnsi="Times New Roman" w:cs="Times New Roman"/>
          <w:bCs/>
          <w:sz w:val="24"/>
          <w:szCs w:val="24"/>
        </w:rPr>
        <w:t xml:space="preserve">. </w:t>
      </w:r>
      <w:bookmarkStart w:id="0" w:name="_GoBack"/>
      <w:bookmarkEnd w:id="0"/>
    </w:p>
    <w:p w:rsidR="002C2EFD" w:rsidRPr="005D2025" w:rsidRDefault="002C2EFD" w:rsidP="000078F5">
      <w:pPr>
        <w:pStyle w:val="ListParagraph"/>
        <w:spacing w:before="120" w:after="0"/>
        <w:ind w:left="0"/>
        <w:contextualSpacing w:val="0"/>
        <w:jc w:val="both"/>
        <w:rPr>
          <w:rFonts w:ascii="Times New Roman" w:hAnsi="Times New Roman" w:cs="Times New Roman"/>
          <w:sz w:val="24"/>
          <w:szCs w:val="24"/>
        </w:rPr>
      </w:pPr>
      <w:r w:rsidRPr="005D2025">
        <w:rPr>
          <w:rFonts w:ascii="Times New Roman" w:hAnsi="Times New Roman" w:cs="Times New Roman"/>
          <w:sz w:val="24"/>
          <w:szCs w:val="24"/>
        </w:rPr>
        <w:t xml:space="preserve">The </w:t>
      </w:r>
      <w:proofErr w:type="spellStart"/>
      <w:r w:rsidR="00CD6B7C" w:rsidRPr="005D2025">
        <w:rPr>
          <w:rFonts w:ascii="Times New Roman" w:hAnsi="Times New Roman" w:cs="Times New Roman"/>
          <w:spacing w:val="6"/>
          <w:sz w:val="24"/>
          <w:szCs w:val="24"/>
        </w:rPr>
        <w:t>Nagaon</w:t>
      </w:r>
      <w:proofErr w:type="spellEnd"/>
      <w:r w:rsidR="00CD6B7C" w:rsidRPr="005D2025">
        <w:rPr>
          <w:rFonts w:ascii="Times New Roman" w:hAnsi="Times New Roman" w:cs="Times New Roman"/>
          <w:spacing w:val="6"/>
          <w:sz w:val="24"/>
          <w:szCs w:val="24"/>
        </w:rPr>
        <w:t xml:space="preserve"> Paper Mill </w:t>
      </w:r>
      <w:r w:rsidRPr="005D2025">
        <w:rPr>
          <w:rFonts w:ascii="Times New Roman" w:hAnsi="Times New Roman" w:cs="Times New Roman"/>
          <w:sz w:val="24"/>
          <w:szCs w:val="24"/>
        </w:rPr>
        <w:t xml:space="preserve">and </w:t>
      </w:r>
      <w:proofErr w:type="spellStart"/>
      <w:r w:rsidRPr="005D2025">
        <w:rPr>
          <w:rFonts w:ascii="Times New Roman" w:hAnsi="Times New Roman" w:cs="Times New Roman"/>
          <w:spacing w:val="6"/>
          <w:sz w:val="24"/>
          <w:szCs w:val="24"/>
        </w:rPr>
        <w:t>Cachar</w:t>
      </w:r>
      <w:proofErr w:type="spellEnd"/>
      <w:r w:rsidRPr="005D2025">
        <w:rPr>
          <w:rFonts w:ascii="Times New Roman" w:hAnsi="Times New Roman" w:cs="Times New Roman"/>
          <w:spacing w:val="6"/>
          <w:sz w:val="24"/>
          <w:szCs w:val="24"/>
        </w:rPr>
        <w:t xml:space="preserve"> Paper Mill </w:t>
      </w:r>
      <w:r w:rsidRPr="005D2025">
        <w:rPr>
          <w:rFonts w:ascii="Times New Roman" w:hAnsi="Times New Roman" w:cs="Times New Roman"/>
          <w:sz w:val="24"/>
          <w:szCs w:val="24"/>
        </w:rPr>
        <w:t xml:space="preserve">had been non-operational since October 2017 and March 2015 respectively and under liquidation proceedings on account of non-clearance of dues of financial and operational creditors as per the order of National Company Law Tribunal (NCLT), Delhi dated 25.11.2019. </w:t>
      </w:r>
    </w:p>
    <w:p w:rsidR="00907DC2" w:rsidRPr="005D2025" w:rsidRDefault="00907DC2" w:rsidP="000078F5">
      <w:pPr>
        <w:pStyle w:val="ListParagraph"/>
        <w:spacing w:before="120" w:after="0"/>
        <w:ind w:left="0"/>
        <w:contextualSpacing w:val="0"/>
        <w:jc w:val="both"/>
        <w:rPr>
          <w:rFonts w:ascii="Times New Roman" w:hAnsi="Times New Roman" w:cs="Times New Roman"/>
          <w:sz w:val="24"/>
          <w:szCs w:val="24"/>
        </w:rPr>
      </w:pPr>
    </w:p>
    <w:p w:rsidR="00907DC2" w:rsidRDefault="00907DC2" w:rsidP="00314DA4">
      <w:pPr>
        <w:pStyle w:val="ListParagraph"/>
        <w:spacing w:before="120" w:after="0" w:line="312"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PRO/28.3.2022</w:t>
      </w:r>
    </w:p>
    <w:p w:rsidR="00E6209F" w:rsidRPr="00E6209F" w:rsidRDefault="00E6209F">
      <w:pPr>
        <w:rPr>
          <w:rFonts w:ascii="Times New Roman" w:hAnsi="Times New Roman" w:cs="Times New Roman"/>
          <w:sz w:val="28"/>
        </w:rPr>
      </w:pPr>
    </w:p>
    <w:sectPr w:rsidR="00E6209F" w:rsidRPr="00E6209F" w:rsidSect="00A909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A5036"/>
    <w:rsid w:val="000078F5"/>
    <w:rsid w:val="000214B5"/>
    <w:rsid w:val="00040880"/>
    <w:rsid w:val="000A7790"/>
    <w:rsid w:val="000B23C4"/>
    <w:rsid w:val="0013430E"/>
    <w:rsid w:val="00145448"/>
    <w:rsid w:val="00183ED6"/>
    <w:rsid w:val="002C2EFD"/>
    <w:rsid w:val="00304389"/>
    <w:rsid w:val="00314DA4"/>
    <w:rsid w:val="003449B0"/>
    <w:rsid w:val="00347500"/>
    <w:rsid w:val="00436065"/>
    <w:rsid w:val="00573E99"/>
    <w:rsid w:val="00575F47"/>
    <w:rsid w:val="005D2025"/>
    <w:rsid w:val="00643111"/>
    <w:rsid w:val="00692CDB"/>
    <w:rsid w:val="00722D4B"/>
    <w:rsid w:val="007571FB"/>
    <w:rsid w:val="00762199"/>
    <w:rsid w:val="007C531F"/>
    <w:rsid w:val="007D4AE7"/>
    <w:rsid w:val="00907DC2"/>
    <w:rsid w:val="0094243B"/>
    <w:rsid w:val="00972F65"/>
    <w:rsid w:val="00990885"/>
    <w:rsid w:val="00A350D7"/>
    <w:rsid w:val="00A909CF"/>
    <w:rsid w:val="00B9618E"/>
    <w:rsid w:val="00BA5036"/>
    <w:rsid w:val="00BD675A"/>
    <w:rsid w:val="00C03BCE"/>
    <w:rsid w:val="00C1361F"/>
    <w:rsid w:val="00C46811"/>
    <w:rsid w:val="00CB547C"/>
    <w:rsid w:val="00CD6B7C"/>
    <w:rsid w:val="00D70782"/>
    <w:rsid w:val="00D95A5C"/>
    <w:rsid w:val="00E329FC"/>
    <w:rsid w:val="00E6209F"/>
    <w:rsid w:val="00E64724"/>
    <w:rsid w:val="00F12F48"/>
    <w:rsid w:val="00F83544"/>
    <w:rsid w:val="00FB1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9F"/>
    <w:pPr>
      <w:spacing w:after="200" w:line="276" w:lineRule="auto"/>
      <w:ind w:left="720"/>
      <w:contextualSpacing/>
    </w:pPr>
    <w:rPr>
      <w:szCs w:val="22"/>
      <w:lang w:bidi="ar-SA"/>
    </w:rPr>
  </w:style>
  <w:style w:type="character" w:customStyle="1" w:styleId="il">
    <w:name w:val="il"/>
    <w:basedOn w:val="DefaultParagraphFont"/>
    <w:rsid w:val="00E6209F"/>
  </w:style>
  <w:style w:type="paragraph" w:styleId="NormalWeb">
    <w:name w:val="Normal (Web)"/>
    <w:basedOn w:val="Normal"/>
    <w:uiPriority w:val="99"/>
    <w:unhideWhenUsed/>
    <w:rsid w:val="000A7790"/>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dc:creator>
  <cp:keywords/>
  <dc:description/>
  <cp:lastModifiedBy>LENOVO</cp:lastModifiedBy>
  <cp:revision>47</cp:revision>
  <dcterms:created xsi:type="dcterms:W3CDTF">2022-03-28T12:10:00Z</dcterms:created>
  <dcterms:modified xsi:type="dcterms:W3CDTF">2022-03-30T08:02:00Z</dcterms:modified>
</cp:coreProperties>
</file>