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4" w:rsidRPr="00AF1574" w:rsidRDefault="00AF1574">
      <w:pPr>
        <w:rPr>
          <w:rFonts w:ascii="Cambria" w:hAnsi="Cambria"/>
          <w:b/>
          <w:bCs/>
          <w:sz w:val="28"/>
          <w:szCs w:val="28"/>
        </w:rPr>
      </w:pPr>
      <w:proofErr w:type="spellStart"/>
      <w:r>
        <w:rPr>
          <w:rFonts w:ascii="Cambria" w:hAnsi="Cambria"/>
          <w:b/>
          <w:bCs/>
          <w:sz w:val="28"/>
          <w:szCs w:val="28"/>
        </w:rPr>
        <w:t>Janasanyog</w:t>
      </w:r>
      <w:proofErr w:type="spellEnd"/>
      <w:r>
        <w:rPr>
          <w:rFonts w:ascii="Cambria" w:hAnsi="Cambria"/>
          <w:b/>
          <w:bCs/>
          <w:sz w:val="28"/>
          <w:szCs w:val="28"/>
        </w:rPr>
        <w:t>, Assam</w:t>
      </w:r>
      <w:r>
        <w:rPr>
          <w:rFonts w:ascii="Cambria" w:hAnsi="Cambria"/>
          <w:b/>
          <w:bCs/>
          <w:sz w:val="28"/>
          <w:szCs w:val="28"/>
        </w:rPr>
        <w:tab/>
      </w:r>
      <w:r w:rsidR="00D575FF" w:rsidRPr="00AF1574">
        <w:rPr>
          <w:rFonts w:ascii="Cambria" w:hAnsi="Cambria"/>
          <w:b/>
          <w:bCs/>
          <w:sz w:val="28"/>
          <w:szCs w:val="28"/>
        </w:rPr>
        <w:t>Press Release No. – 27, Industries &amp; Commerce</w:t>
      </w:r>
    </w:p>
    <w:p w:rsidR="00D575FF" w:rsidRPr="00AF1574" w:rsidRDefault="007018E0" w:rsidP="007018E0">
      <w:pPr>
        <w:jc w:val="center"/>
        <w:rPr>
          <w:rFonts w:ascii="Cambria" w:hAnsi="Cambria"/>
          <w:b/>
          <w:bCs/>
          <w:sz w:val="28"/>
          <w:szCs w:val="28"/>
        </w:rPr>
      </w:pPr>
      <w:r>
        <w:rPr>
          <w:rFonts w:ascii="Cambria" w:hAnsi="Cambria"/>
          <w:b/>
          <w:bCs/>
          <w:sz w:val="28"/>
          <w:szCs w:val="28"/>
        </w:rPr>
        <w:t xml:space="preserve">Industry Minister </w:t>
      </w:r>
      <w:proofErr w:type="spellStart"/>
      <w:r>
        <w:rPr>
          <w:rFonts w:ascii="Cambria" w:hAnsi="Cambria"/>
          <w:b/>
          <w:bCs/>
          <w:sz w:val="28"/>
          <w:szCs w:val="28"/>
        </w:rPr>
        <w:t>Patowary</w:t>
      </w:r>
      <w:proofErr w:type="spellEnd"/>
      <w:r>
        <w:rPr>
          <w:rFonts w:ascii="Cambria" w:hAnsi="Cambria"/>
          <w:b/>
          <w:bCs/>
          <w:sz w:val="28"/>
          <w:szCs w:val="28"/>
        </w:rPr>
        <w:t xml:space="preserve"> woos investors to seize the advantageous opportunities to invest in Assam</w:t>
      </w:r>
    </w:p>
    <w:p w:rsidR="00FF29BB" w:rsidRDefault="00AF1574" w:rsidP="00FF29BB">
      <w:pPr>
        <w:jc w:val="both"/>
        <w:rPr>
          <w:rFonts w:ascii="Cambria" w:hAnsi="Cambria"/>
          <w:sz w:val="28"/>
          <w:szCs w:val="28"/>
        </w:rPr>
      </w:pPr>
      <w:r>
        <w:rPr>
          <w:rFonts w:ascii="Cambria" w:hAnsi="Cambria"/>
          <w:b/>
          <w:bCs/>
          <w:sz w:val="28"/>
          <w:szCs w:val="28"/>
        </w:rPr>
        <w:t xml:space="preserve">Dispur, February 27: </w:t>
      </w:r>
      <w:r>
        <w:rPr>
          <w:rFonts w:ascii="Cambria" w:hAnsi="Cambria"/>
          <w:sz w:val="28"/>
          <w:szCs w:val="28"/>
        </w:rPr>
        <w:t xml:space="preserve">Industries and Commerce Minister Chandra Mohan </w:t>
      </w:r>
      <w:proofErr w:type="spellStart"/>
      <w:r>
        <w:rPr>
          <w:rFonts w:ascii="Cambria" w:hAnsi="Cambria"/>
          <w:sz w:val="28"/>
          <w:szCs w:val="28"/>
        </w:rPr>
        <w:t>Patowary</w:t>
      </w:r>
      <w:proofErr w:type="spellEnd"/>
      <w:r w:rsidR="00FF29BB">
        <w:rPr>
          <w:rFonts w:ascii="Cambria" w:hAnsi="Cambria"/>
          <w:sz w:val="28"/>
          <w:szCs w:val="28"/>
        </w:rPr>
        <w:t xml:space="preserve"> participated in a round</w:t>
      </w:r>
      <w:bookmarkStart w:id="0" w:name="_GoBack"/>
      <w:bookmarkEnd w:id="0"/>
      <w:r w:rsidR="00FF29BB">
        <w:rPr>
          <w:rFonts w:ascii="Cambria" w:hAnsi="Cambria"/>
          <w:sz w:val="28"/>
          <w:szCs w:val="28"/>
        </w:rPr>
        <w:t xml:space="preserve">table business meet </w:t>
      </w:r>
      <w:r w:rsidR="00FF29BB" w:rsidRPr="00AF1574">
        <w:rPr>
          <w:rFonts w:ascii="Cambria" w:hAnsi="Cambria"/>
          <w:sz w:val="28"/>
          <w:szCs w:val="28"/>
        </w:rPr>
        <w:t xml:space="preserve">with </w:t>
      </w:r>
      <w:r w:rsidR="00FF29BB">
        <w:rPr>
          <w:rFonts w:ascii="Cambria" w:hAnsi="Cambria"/>
          <w:sz w:val="28"/>
          <w:szCs w:val="28"/>
        </w:rPr>
        <w:t>d</w:t>
      </w:r>
      <w:r w:rsidR="00FF29BB" w:rsidRPr="00AF1574">
        <w:rPr>
          <w:rFonts w:ascii="Cambria" w:hAnsi="Cambria"/>
          <w:sz w:val="28"/>
          <w:szCs w:val="28"/>
        </w:rPr>
        <w:t>ignitaries</w:t>
      </w:r>
      <w:r w:rsidR="00FF29BB">
        <w:rPr>
          <w:rFonts w:ascii="Cambria" w:hAnsi="Cambria"/>
          <w:sz w:val="28"/>
          <w:szCs w:val="28"/>
        </w:rPr>
        <w:t xml:space="preserve"> at the backdrop of the 3</w:t>
      </w:r>
      <w:r w:rsidR="00FF29BB" w:rsidRPr="0091671D">
        <w:rPr>
          <w:rFonts w:ascii="Cambria" w:hAnsi="Cambria"/>
          <w:sz w:val="28"/>
          <w:szCs w:val="28"/>
          <w:vertAlign w:val="superscript"/>
        </w:rPr>
        <w:t>rd</w:t>
      </w:r>
      <w:r w:rsidR="00FF29BB">
        <w:rPr>
          <w:rFonts w:ascii="Cambria" w:hAnsi="Cambria"/>
          <w:sz w:val="28"/>
          <w:szCs w:val="28"/>
        </w:rPr>
        <w:t xml:space="preserve"> edition of ‘Emerging Northeast 2020’ – an exhibition on agro, rural and food industry organized by t</w:t>
      </w:r>
      <w:r w:rsidR="00FF29BB" w:rsidRPr="00722EC7">
        <w:rPr>
          <w:rFonts w:ascii="Cambria" w:hAnsi="Cambria"/>
          <w:sz w:val="28"/>
          <w:szCs w:val="28"/>
        </w:rPr>
        <w:t>he Associated Chambers of Commerce an</w:t>
      </w:r>
      <w:r w:rsidR="00FF29BB">
        <w:rPr>
          <w:rFonts w:ascii="Cambria" w:hAnsi="Cambria"/>
          <w:sz w:val="28"/>
          <w:szCs w:val="28"/>
        </w:rPr>
        <w:t xml:space="preserve">d Industry of India (ASSOCHAM) at </w:t>
      </w:r>
      <w:proofErr w:type="spellStart"/>
      <w:r w:rsidR="00FF29BB">
        <w:rPr>
          <w:rFonts w:ascii="Cambria" w:hAnsi="Cambria"/>
          <w:sz w:val="28"/>
          <w:szCs w:val="28"/>
        </w:rPr>
        <w:t>Maniram</w:t>
      </w:r>
      <w:proofErr w:type="spellEnd"/>
      <w:r w:rsidR="00FF29BB">
        <w:rPr>
          <w:rFonts w:ascii="Cambria" w:hAnsi="Cambria"/>
          <w:sz w:val="28"/>
          <w:szCs w:val="28"/>
        </w:rPr>
        <w:t xml:space="preserve"> Dewan Trade Centre, </w:t>
      </w:r>
      <w:proofErr w:type="spellStart"/>
      <w:r w:rsidR="00FF29BB">
        <w:rPr>
          <w:rFonts w:ascii="Cambria" w:hAnsi="Cambria"/>
          <w:sz w:val="28"/>
          <w:szCs w:val="28"/>
        </w:rPr>
        <w:t>Betkuchi</w:t>
      </w:r>
      <w:proofErr w:type="spellEnd"/>
      <w:r w:rsidR="00FF29BB">
        <w:rPr>
          <w:rFonts w:ascii="Cambria" w:hAnsi="Cambria"/>
          <w:sz w:val="28"/>
          <w:szCs w:val="28"/>
        </w:rPr>
        <w:t xml:space="preserve"> today. </w:t>
      </w:r>
    </w:p>
    <w:p w:rsidR="0091671D" w:rsidRDefault="00FF29BB" w:rsidP="00FF29BB">
      <w:pPr>
        <w:jc w:val="both"/>
        <w:rPr>
          <w:rFonts w:ascii="Cambria" w:hAnsi="Cambria"/>
          <w:sz w:val="28"/>
          <w:szCs w:val="28"/>
        </w:rPr>
      </w:pPr>
      <w:r>
        <w:rPr>
          <w:rFonts w:ascii="Cambria" w:hAnsi="Cambria"/>
          <w:sz w:val="28"/>
          <w:szCs w:val="28"/>
        </w:rPr>
        <w:tab/>
        <w:t xml:space="preserve">The Minister </w:t>
      </w:r>
      <w:r w:rsidR="00722EC7">
        <w:rPr>
          <w:rFonts w:ascii="Cambria" w:hAnsi="Cambria"/>
          <w:sz w:val="28"/>
          <w:szCs w:val="28"/>
        </w:rPr>
        <w:t xml:space="preserve">invited investors to </w:t>
      </w:r>
      <w:r w:rsidR="00E17540">
        <w:rPr>
          <w:rFonts w:ascii="Cambria" w:hAnsi="Cambria"/>
          <w:sz w:val="28"/>
          <w:szCs w:val="28"/>
        </w:rPr>
        <w:t>take advantage of Assam’s strategic location and rich resources in the state and said the Government is aiming to turn Assam as the next investment destination. ‘Whenever you come to Assam, come with a vision to invest in South East Asia. The state being the gateway to ASEA</w:t>
      </w:r>
      <w:r w:rsidR="007018E0">
        <w:rPr>
          <w:rFonts w:ascii="Cambria" w:hAnsi="Cambria"/>
          <w:sz w:val="28"/>
          <w:szCs w:val="28"/>
        </w:rPr>
        <w:t>N region, has</w:t>
      </w:r>
      <w:r w:rsidR="00D409B3">
        <w:rPr>
          <w:rFonts w:ascii="Cambria" w:hAnsi="Cambria"/>
          <w:sz w:val="28"/>
          <w:szCs w:val="28"/>
        </w:rPr>
        <w:t xml:space="preserve"> a good connectivity network through </w:t>
      </w:r>
      <w:proofErr w:type="spellStart"/>
      <w:r w:rsidR="00D409B3">
        <w:rPr>
          <w:rFonts w:ascii="Cambria" w:hAnsi="Cambria"/>
          <w:sz w:val="28"/>
          <w:szCs w:val="28"/>
        </w:rPr>
        <w:t>Mongla</w:t>
      </w:r>
      <w:proofErr w:type="spellEnd"/>
      <w:r w:rsidR="00D409B3">
        <w:rPr>
          <w:rFonts w:ascii="Cambria" w:hAnsi="Cambria"/>
          <w:sz w:val="28"/>
          <w:szCs w:val="28"/>
        </w:rPr>
        <w:t xml:space="preserve"> and Chittagong Ports, Bangladesh and the </w:t>
      </w:r>
      <w:r w:rsidR="007018E0">
        <w:rPr>
          <w:rFonts w:ascii="Cambria" w:hAnsi="Cambria"/>
          <w:sz w:val="28"/>
          <w:szCs w:val="28"/>
        </w:rPr>
        <w:t xml:space="preserve">sea route </w:t>
      </w:r>
      <w:r w:rsidR="00D409B3">
        <w:rPr>
          <w:rFonts w:ascii="Cambria" w:hAnsi="Cambria"/>
          <w:sz w:val="28"/>
          <w:szCs w:val="28"/>
        </w:rPr>
        <w:t>for the investors to explore and expand their business deals</w:t>
      </w:r>
      <w:r w:rsidR="007018E0">
        <w:rPr>
          <w:rFonts w:ascii="Cambria" w:hAnsi="Cambria"/>
          <w:sz w:val="28"/>
          <w:szCs w:val="28"/>
        </w:rPr>
        <w:t>.</w:t>
      </w:r>
      <w:r w:rsidR="00207348">
        <w:rPr>
          <w:rFonts w:ascii="Cambria" w:hAnsi="Cambria"/>
          <w:sz w:val="28"/>
          <w:szCs w:val="28"/>
        </w:rPr>
        <w:t xml:space="preserve"> A day will come when our domestic market will be surplus, then the market of over 80 crore population will </w:t>
      </w:r>
      <w:r w:rsidR="007018E0">
        <w:rPr>
          <w:rFonts w:ascii="Cambria" w:hAnsi="Cambria"/>
          <w:sz w:val="28"/>
          <w:szCs w:val="28"/>
        </w:rPr>
        <w:t>be</w:t>
      </w:r>
      <w:r w:rsidR="00207348">
        <w:rPr>
          <w:rFonts w:ascii="Cambria" w:hAnsi="Cambria"/>
          <w:sz w:val="28"/>
          <w:szCs w:val="28"/>
        </w:rPr>
        <w:t xml:space="preserve"> limitless for the investors</w:t>
      </w:r>
      <w:r w:rsidR="00D409B3">
        <w:rPr>
          <w:rFonts w:ascii="Cambria" w:hAnsi="Cambria"/>
          <w:sz w:val="28"/>
          <w:szCs w:val="28"/>
        </w:rPr>
        <w:t>,’</w:t>
      </w:r>
      <w:r>
        <w:rPr>
          <w:rFonts w:ascii="Cambria" w:hAnsi="Cambria"/>
          <w:sz w:val="28"/>
          <w:szCs w:val="28"/>
        </w:rPr>
        <w:t xml:space="preserve"> said Minister </w:t>
      </w:r>
      <w:proofErr w:type="spellStart"/>
      <w:r>
        <w:rPr>
          <w:rFonts w:ascii="Cambria" w:hAnsi="Cambria"/>
          <w:sz w:val="28"/>
          <w:szCs w:val="28"/>
        </w:rPr>
        <w:t>Patowary</w:t>
      </w:r>
      <w:proofErr w:type="spellEnd"/>
      <w:r>
        <w:rPr>
          <w:rFonts w:ascii="Cambria" w:hAnsi="Cambria"/>
          <w:sz w:val="28"/>
          <w:szCs w:val="28"/>
        </w:rPr>
        <w:t xml:space="preserve">. </w:t>
      </w:r>
    </w:p>
    <w:p w:rsidR="00D409B3" w:rsidRDefault="0091671D" w:rsidP="008E4E78">
      <w:pPr>
        <w:jc w:val="both"/>
        <w:rPr>
          <w:rFonts w:ascii="Cambria" w:hAnsi="Cambria"/>
          <w:sz w:val="28"/>
          <w:szCs w:val="28"/>
        </w:rPr>
      </w:pPr>
      <w:r>
        <w:rPr>
          <w:rFonts w:ascii="Cambria" w:hAnsi="Cambria"/>
          <w:sz w:val="28"/>
          <w:szCs w:val="28"/>
        </w:rPr>
        <w:t xml:space="preserve"> </w:t>
      </w:r>
      <w:r w:rsidR="00FF29BB">
        <w:rPr>
          <w:rFonts w:ascii="Cambria" w:hAnsi="Cambria"/>
          <w:sz w:val="28"/>
          <w:szCs w:val="28"/>
        </w:rPr>
        <w:tab/>
        <w:t>During the roundtable meet, discussions were held on g</w:t>
      </w:r>
      <w:r w:rsidR="00D409B3" w:rsidRPr="00AF1574">
        <w:rPr>
          <w:rFonts w:ascii="Cambria" w:hAnsi="Cambria"/>
          <w:sz w:val="28"/>
          <w:szCs w:val="28"/>
        </w:rPr>
        <w:t>overnment initiatives and schemes for develo</w:t>
      </w:r>
      <w:r w:rsidR="00FF29BB">
        <w:rPr>
          <w:rFonts w:ascii="Cambria" w:hAnsi="Cambria"/>
          <w:sz w:val="28"/>
          <w:szCs w:val="28"/>
        </w:rPr>
        <w:t>pment of North Eastern region; o</w:t>
      </w:r>
      <w:r w:rsidR="00D409B3" w:rsidRPr="00AF1574">
        <w:rPr>
          <w:rFonts w:ascii="Cambria" w:hAnsi="Cambria"/>
          <w:sz w:val="28"/>
          <w:szCs w:val="28"/>
        </w:rPr>
        <w:t xml:space="preserve">pportunities for investment in various sectors like </w:t>
      </w:r>
      <w:r w:rsidR="00FF29BB">
        <w:rPr>
          <w:rFonts w:ascii="Cambria" w:hAnsi="Cambria"/>
          <w:sz w:val="28"/>
          <w:szCs w:val="28"/>
        </w:rPr>
        <w:t xml:space="preserve">energy, services and infrastructure, food processing </w:t>
      </w:r>
      <w:r w:rsidR="00D409B3" w:rsidRPr="00AF1574">
        <w:rPr>
          <w:rFonts w:ascii="Cambria" w:hAnsi="Cambria"/>
          <w:sz w:val="28"/>
          <w:szCs w:val="28"/>
        </w:rPr>
        <w:t>based</w:t>
      </w:r>
      <w:r w:rsidR="00FF29BB">
        <w:rPr>
          <w:rFonts w:ascii="Cambria" w:hAnsi="Cambria"/>
          <w:sz w:val="28"/>
          <w:szCs w:val="28"/>
        </w:rPr>
        <w:t xml:space="preserve"> on locally available resources, </w:t>
      </w:r>
      <w:r w:rsidR="00207348">
        <w:rPr>
          <w:rFonts w:ascii="Cambria" w:hAnsi="Cambria"/>
          <w:sz w:val="28"/>
          <w:szCs w:val="28"/>
        </w:rPr>
        <w:t>etc.</w:t>
      </w:r>
    </w:p>
    <w:p w:rsidR="00207348" w:rsidRDefault="00207348" w:rsidP="008E4E78">
      <w:pPr>
        <w:jc w:val="both"/>
        <w:rPr>
          <w:rFonts w:ascii="Cambria" w:hAnsi="Cambria"/>
          <w:sz w:val="28"/>
          <w:szCs w:val="28"/>
        </w:rPr>
      </w:pPr>
      <w:r>
        <w:rPr>
          <w:rFonts w:ascii="Cambria" w:hAnsi="Cambria"/>
          <w:sz w:val="28"/>
          <w:szCs w:val="28"/>
        </w:rPr>
        <w:tab/>
        <w:t xml:space="preserve">Advocating that both government and investors require each other for economic development of the region, </w:t>
      </w:r>
      <w:proofErr w:type="spellStart"/>
      <w:r>
        <w:rPr>
          <w:rFonts w:ascii="Cambria" w:hAnsi="Cambria"/>
          <w:sz w:val="28"/>
          <w:szCs w:val="28"/>
        </w:rPr>
        <w:t>Patowary</w:t>
      </w:r>
      <w:proofErr w:type="spellEnd"/>
      <w:r>
        <w:rPr>
          <w:rFonts w:ascii="Cambria" w:hAnsi="Cambria"/>
          <w:sz w:val="28"/>
          <w:szCs w:val="28"/>
        </w:rPr>
        <w:t xml:space="preserve"> said, ‘Our interests are mutual, come forward and let us grow together.’ He requested the investors to submit proposals particularly for turning waste to wealth, food processing</w:t>
      </w:r>
      <w:r w:rsidR="002821E6">
        <w:rPr>
          <w:rFonts w:ascii="Cambria" w:hAnsi="Cambria"/>
          <w:sz w:val="28"/>
          <w:szCs w:val="28"/>
        </w:rPr>
        <w:t>, cargo logistics etc. The Minister assured that the proposals would be studied by the Investment Cell of Industries and Commerce Department and</w:t>
      </w:r>
      <w:r w:rsidR="007018E0">
        <w:rPr>
          <w:rFonts w:ascii="Cambria" w:hAnsi="Cambria"/>
          <w:sz w:val="28"/>
          <w:szCs w:val="28"/>
        </w:rPr>
        <w:t xml:space="preserve"> the officials concer</w:t>
      </w:r>
      <w:r w:rsidR="000741BC">
        <w:rPr>
          <w:rFonts w:ascii="Cambria" w:hAnsi="Cambria"/>
          <w:sz w:val="28"/>
          <w:szCs w:val="28"/>
        </w:rPr>
        <w:t>ned</w:t>
      </w:r>
      <w:r w:rsidR="002821E6">
        <w:rPr>
          <w:rFonts w:ascii="Cambria" w:hAnsi="Cambria"/>
          <w:sz w:val="28"/>
          <w:szCs w:val="28"/>
        </w:rPr>
        <w:t xml:space="preserve"> would extend all help and support for turning their proposals into projects. </w:t>
      </w:r>
    </w:p>
    <w:p w:rsidR="00AF1574" w:rsidRDefault="00207348" w:rsidP="007018E0">
      <w:pPr>
        <w:jc w:val="both"/>
        <w:rPr>
          <w:rFonts w:ascii="Cambria" w:hAnsi="Cambria"/>
          <w:sz w:val="28"/>
          <w:szCs w:val="28"/>
        </w:rPr>
      </w:pPr>
      <w:r>
        <w:rPr>
          <w:rFonts w:ascii="Cambria" w:hAnsi="Cambria"/>
          <w:sz w:val="28"/>
          <w:szCs w:val="28"/>
        </w:rPr>
        <w:tab/>
      </w:r>
      <w:proofErr w:type="spellStart"/>
      <w:r w:rsidR="007018E0">
        <w:rPr>
          <w:rFonts w:ascii="Cambria" w:hAnsi="Cambria"/>
          <w:sz w:val="28"/>
          <w:szCs w:val="28"/>
        </w:rPr>
        <w:t>Manjula</w:t>
      </w:r>
      <w:proofErr w:type="spellEnd"/>
      <w:r w:rsidR="007018E0">
        <w:rPr>
          <w:rFonts w:ascii="Cambria" w:hAnsi="Cambria"/>
          <w:sz w:val="28"/>
          <w:szCs w:val="28"/>
        </w:rPr>
        <w:t xml:space="preserve"> </w:t>
      </w:r>
      <w:proofErr w:type="spellStart"/>
      <w:r w:rsidR="007018E0">
        <w:rPr>
          <w:rFonts w:ascii="Cambria" w:hAnsi="Cambria"/>
          <w:sz w:val="28"/>
          <w:szCs w:val="28"/>
        </w:rPr>
        <w:t>Saikia</w:t>
      </w:r>
      <w:proofErr w:type="spellEnd"/>
      <w:r w:rsidR="007018E0">
        <w:rPr>
          <w:rFonts w:ascii="Cambria" w:hAnsi="Cambria"/>
          <w:sz w:val="28"/>
          <w:szCs w:val="28"/>
        </w:rPr>
        <w:t xml:space="preserve"> </w:t>
      </w:r>
      <w:proofErr w:type="spellStart"/>
      <w:r w:rsidR="007018E0">
        <w:rPr>
          <w:rFonts w:ascii="Cambria" w:hAnsi="Cambria"/>
          <w:sz w:val="28"/>
          <w:szCs w:val="28"/>
        </w:rPr>
        <w:t>Bhuyan</w:t>
      </w:r>
      <w:proofErr w:type="spellEnd"/>
      <w:r w:rsidR="007018E0">
        <w:rPr>
          <w:rFonts w:ascii="Cambria" w:hAnsi="Cambria"/>
          <w:sz w:val="28"/>
          <w:szCs w:val="28"/>
        </w:rPr>
        <w:t xml:space="preserve">, Secretary, Industries and Commerce Department, </w:t>
      </w:r>
      <w:proofErr w:type="spellStart"/>
      <w:r w:rsidR="007018E0">
        <w:rPr>
          <w:rFonts w:ascii="Cambria" w:hAnsi="Cambria"/>
          <w:sz w:val="28"/>
          <w:szCs w:val="28"/>
        </w:rPr>
        <w:t>Oinam</w:t>
      </w:r>
      <w:proofErr w:type="spellEnd"/>
      <w:r w:rsidR="007018E0">
        <w:rPr>
          <w:rFonts w:ascii="Cambria" w:hAnsi="Cambria"/>
          <w:sz w:val="28"/>
          <w:szCs w:val="28"/>
        </w:rPr>
        <w:t xml:space="preserve"> Saran Kumar Singh, MD, AIDC; </w:t>
      </w:r>
      <w:proofErr w:type="spellStart"/>
      <w:r w:rsidR="007018E0">
        <w:rPr>
          <w:rFonts w:ascii="Cambria" w:hAnsi="Cambria"/>
          <w:sz w:val="28"/>
          <w:szCs w:val="28"/>
        </w:rPr>
        <w:t>Perminder</w:t>
      </w:r>
      <w:proofErr w:type="spellEnd"/>
      <w:r w:rsidR="007018E0">
        <w:rPr>
          <w:rFonts w:ascii="Cambria" w:hAnsi="Cambria"/>
          <w:sz w:val="28"/>
          <w:szCs w:val="28"/>
        </w:rPr>
        <w:t xml:space="preserve"> Kaur, Regional Director of </w:t>
      </w:r>
      <w:r w:rsidR="002821E6" w:rsidRPr="002821E6">
        <w:rPr>
          <w:rFonts w:ascii="Cambria" w:hAnsi="Cambria"/>
          <w:sz w:val="28"/>
          <w:szCs w:val="28"/>
        </w:rPr>
        <w:t>ASSOCHAM</w:t>
      </w:r>
      <w:r w:rsidR="002821E6">
        <w:rPr>
          <w:rFonts w:ascii="Cambria" w:hAnsi="Cambria"/>
          <w:sz w:val="28"/>
          <w:szCs w:val="28"/>
        </w:rPr>
        <w:t xml:space="preserve">, </w:t>
      </w:r>
      <w:r w:rsidR="007018E0">
        <w:rPr>
          <w:rFonts w:ascii="Cambria" w:hAnsi="Cambria"/>
          <w:sz w:val="28"/>
          <w:szCs w:val="28"/>
        </w:rPr>
        <w:t xml:space="preserve">Dr. </w:t>
      </w:r>
      <w:proofErr w:type="spellStart"/>
      <w:r w:rsidR="007018E0">
        <w:rPr>
          <w:rFonts w:ascii="Cambria" w:hAnsi="Cambria"/>
          <w:sz w:val="28"/>
          <w:szCs w:val="28"/>
        </w:rPr>
        <w:t>Arun</w:t>
      </w:r>
      <w:proofErr w:type="spellEnd"/>
      <w:r w:rsidR="007018E0">
        <w:rPr>
          <w:rFonts w:ascii="Cambria" w:hAnsi="Cambria"/>
          <w:sz w:val="28"/>
          <w:szCs w:val="28"/>
        </w:rPr>
        <w:t xml:space="preserve"> Kumar </w:t>
      </w:r>
      <w:proofErr w:type="spellStart"/>
      <w:r w:rsidR="007018E0">
        <w:rPr>
          <w:rFonts w:ascii="Cambria" w:hAnsi="Cambria"/>
          <w:sz w:val="28"/>
          <w:szCs w:val="28"/>
        </w:rPr>
        <w:t>Sarma</w:t>
      </w:r>
      <w:proofErr w:type="spellEnd"/>
      <w:r w:rsidR="007018E0">
        <w:rPr>
          <w:rFonts w:ascii="Cambria" w:hAnsi="Cambria"/>
          <w:sz w:val="28"/>
          <w:szCs w:val="28"/>
        </w:rPr>
        <w:t xml:space="preserve">, Director General, </w:t>
      </w:r>
      <w:r w:rsidR="002821E6" w:rsidRPr="002821E6">
        <w:rPr>
          <w:rFonts w:ascii="Cambria" w:hAnsi="Cambria"/>
          <w:sz w:val="28"/>
          <w:szCs w:val="28"/>
        </w:rPr>
        <w:t xml:space="preserve">North East Centre For </w:t>
      </w:r>
      <w:r w:rsidR="002821E6" w:rsidRPr="002821E6">
        <w:rPr>
          <w:rFonts w:ascii="Cambria" w:hAnsi="Cambria"/>
          <w:sz w:val="28"/>
          <w:szCs w:val="28"/>
        </w:rPr>
        <w:lastRenderedPageBreak/>
        <w:t>Technolo</w:t>
      </w:r>
      <w:r w:rsidR="007018E0">
        <w:rPr>
          <w:rFonts w:ascii="Cambria" w:hAnsi="Cambria"/>
          <w:sz w:val="28"/>
          <w:szCs w:val="28"/>
        </w:rPr>
        <w:t>gy Application And Reach (NECTAR</w:t>
      </w:r>
      <w:r w:rsidR="002821E6" w:rsidRPr="002821E6">
        <w:rPr>
          <w:rFonts w:ascii="Cambria" w:hAnsi="Cambria"/>
          <w:sz w:val="28"/>
          <w:szCs w:val="28"/>
        </w:rPr>
        <w:t>)</w:t>
      </w:r>
      <w:r w:rsidR="002821E6">
        <w:rPr>
          <w:rFonts w:ascii="Cambria" w:hAnsi="Cambria"/>
          <w:sz w:val="28"/>
          <w:szCs w:val="28"/>
        </w:rPr>
        <w:t xml:space="preserve">; </w:t>
      </w:r>
      <w:proofErr w:type="spellStart"/>
      <w:r w:rsidR="00AF1574" w:rsidRPr="00AF1574">
        <w:rPr>
          <w:rFonts w:ascii="Cambria" w:hAnsi="Cambria"/>
          <w:sz w:val="28"/>
          <w:szCs w:val="28"/>
        </w:rPr>
        <w:t>Ratan</w:t>
      </w:r>
      <w:proofErr w:type="spellEnd"/>
      <w:r w:rsidR="00AF1574" w:rsidRPr="00AF1574">
        <w:rPr>
          <w:rFonts w:ascii="Cambria" w:hAnsi="Cambria"/>
          <w:sz w:val="28"/>
          <w:szCs w:val="28"/>
        </w:rPr>
        <w:t xml:space="preserve"> </w:t>
      </w:r>
      <w:proofErr w:type="spellStart"/>
      <w:r w:rsidR="00AF1574" w:rsidRPr="00AF1574">
        <w:rPr>
          <w:rFonts w:ascii="Cambria" w:hAnsi="Cambria"/>
          <w:sz w:val="28"/>
          <w:szCs w:val="28"/>
        </w:rPr>
        <w:t>Nandan</w:t>
      </w:r>
      <w:proofErr w:type="spellEnd"/>
      <w:r w:rsidR="00AF1574" w:rsidRPr="00AF1574">
        <w:rPr>
          <w:rFonts w:ascii="Cambria" w:hAnsi="Cambria"/>
          <w:sz w:val="28"/>
          <w:szCs w:val="28"/>
        </w:rPr>
        <w:t xml:space="preserve">, Assistant Development Commissioner, </w:t>
      </w:r>
      <w:proofErr w:type="spellStart"/>
      <w:r w:rsidR="00AF1574" w:rsidRPr="00AF1574">
        <w:rPr>
          <w:rFonts w:ascii="Cambria" w:hAnsi="Cambria"/>
          <w:sz w:val="28"/>
          <w:szCs w:val="28"/>
        </w:rPr>
        <w:t>Falta</w:t>
      </w:r>
      <w:proofErr w:type="spellEnd"/>
      <w:r w:rsidR="00AF1574" w:rsidRPr="00AF1574">
        <w:rPr>
          <w:rFonts w:ascii="Cambria" w:hAnsi="Cambria"/>
          <w:sz w:val="28"/>
          <w:szCs w:val="28"/>
        </w:rPr>
        <w:t xml:space="preserve"> SEZ; </w:t>
      </w:r>
      <w:r w:rsidR="002821E6">
        <w:rPr>
          <w:rFonts w:ascii="Cambria" w:hAnsi="Cambria"/>
          <w:sz w:val="28"/>
          <w:szCs w:val="28"/>
        </w:rPr>
        <w:t xml:space="preserve">various </w:t>
      </w:r>
      <w:r w:rsidR="00AF1574" w:rsidRPr="00AF1574">
        <w:rPr>
          <w:rFonts w:ascii="Cambria" w:hAnsi="Cambria"/>
          <w:sz w:val="28"/>
          <w:szCs w:val="28"/>
        </w:rPr>
        <w:t>industry representative</w:t>
      </w:r>
      <w:r w:rsidR="002821E6">
        <w:rPr>
          <w:rFonts w:ascii="Cambria" w:hAnsi="Cambria"/>
          <w:sz w:val="28"/>
          <w:szCs w:val="28"/>
        </w:rPr>
        <w:t xml:space="preserve">s from companies like, </w:t>
      </w:r>
      <w:proofErr w:type="spellStart"/>
      <w:r w:rsidR="00AF1574" w:rsidRPr="00AF1574">
        <w:rPr>
          <w:rFonts w:ascii="Cambria" w:hAnsi="Cambria"/>
          <w:sz w:val="28"/>
          <w:szCs w:val="28"/>
        </w:rPr>
        <w:t>Pepsico</w:t>
      </w:r>
      <w:proofErr w:type="spellEnd"/>
      <w:r w:rsidR="00AF1574" w:rsidRPr="00AF1574">
        <w:rPr>
          <w:rFonts w:ascii="Cambria" w:hAnsi="Cambria"/>
          <w:sz w:val="28"/>
          <w:szCs w:val="28"/>
        </w:rPr>
        <w:t xml:space="preserve">, PWC, SREI Group, JLL, </w:t>
      </w:r>
      <w:proofErr w:type="spellStart"/>
      <w:r w:rsidR="00AF1574" w:rsidRPr="00AF1574">
        <w:rPr>
          <w:rFonts w:ascii="Cambria" w:hAnsi="Cambria"/>
          <w:sz w:val="28"/>
          <w:szCs w:val="28"/>
        </w:rPr>
        <w:t>Quippo</w:t>
      </w:r>
      <w:proofErr w:type="spellEnd"/>
      <w:r w:rsidR="00AF1574" w:rsidRPr="00AF1574">
        <w:rPr>
          <w:rFonts w:ascii="Cambria" w:hAnsi="Cambria"/>
          <w:sz w:val="28"/>
          <w:szCs w:val="28"/>
        </w:rPr>
        <w:t xml:space="preserve"> Construction Equipment Limited, Geo Life Industries, Ajay Bio-Tech (India) Ltd., </w:t>
      </w:r>
      <w:proofErr w:type="spellStart"/>
      <w:r w:rsidR="00AF1574" w:rsidRPr="00AF1574">
        <w:rPr>
          <w:rFonts w:ascii="Cambria" w:hAnsi="Cambria"/>
          <w:sz w:val="28"/>
          <w:szCs w:val="28"/>
        </w:rPr>
        <w:t>AlgaEnergy</w:t>
      </w:r>
      <w:proofErr w:type="spellEnd"/>
      <w:r w:rsidR="00AF1574" w:rsidRPr="00AF1574">
        <w:rPr>
          <w:rFonts w:ascii="Cambria" w:hAnsi="Cambria"/>
          <w:sz w:val="28"/>
          <w:szCs w:val="28"/>
        </w:rPr>
        <w:t xml:space="preserve"> S.A</w:t>
      </w:r>
      <w:r w:rsidR="00C77843">
        <w:rPr>
          <w:rFonts w:ascii="Cambria" w:hAnsi="Cambria"/>
          <w:sz w:val="28"/>
          <w:szCs w:val="28"/>
        </w:rPr>
        <w:t>.</w:t>
      </w:r>
      <w:r w:rsidR="00AF1574" w:rsidRPr="00AF1574">
        <w:rPr>
          <w:rFonts w:ascii="Cambria" w:hAnsi="Cambria"/>
          <w:sz w:val="28"/>
          <w:szCs w:val="28"/>
        </w:rPr>
        <w:t xml:space="preserve"> Start-ups</w:t>
      </w:r>
      <w:r w:rsidR="007018E0">
        <w:rPr>
          <w:rFonts w:ascii="Cambria" w:hAnsi="Cambria"/>
          <w:sz w:val="28"/>
          <w:szCs w:val="28"/>
        </w:rPr>
        <w:t xml:space="preserve"> etc</w:t>
      </w:r>
      <w:r w:rsidR="00C77843">
        <w:rPr>
          <w:rFonts w:ascii="Cambria" w:hAnsi="Cambria"/>
          <w:sz w:val="28"/>
          <w:szCs w:val="28"/>
        </w:rPr>
        <w:t>.</w:t>
      </w:r>
      <w:r w:rsidR="007018E0">
        <w:rPr>
          <w:rFonts w:ascii="Cambria" w:hAnsi="Cambria"/>
          <w:sz w:val="28"/>
          <w:szCs w:val="28"/>
        </w:rPr>
        <w:t xml:space="preserve"> participated in the meeting.</w:t>
      </w:r>
      <w:r w:rsidR="002821E6">
        <w:rPr>
          <w:rFonts w:ascii="Cambria" w:hAnsi="Cambria"/>
          <w:sz w:val="28"/>
          <w:szCs w:val="28"/>
        </w:rPr>
        <w:t xml:space="preserve"> </w:t>
      </w:r>
    </w:p>
    <w:p w:rsidR="00C77843" w:rsidRDefault="00C77843" w:rsidP="007018E0">
      <w:pPr>
        <w:jc w:val="both"/>
        <w:rPr>
          <w:rFonts w:ascii="Cambria" w:hAnsi="Cambria"/>
          <w:sz w:val="28"/>
          <w:szCs w:val="28"/>
        </w:rPr>
      </w:pPr>
    </w:p>
    <w:p w:rsidR="00C77843" w:rsidRPr="00AF1574" w:rsidRDefault="00C77843" w:rsidP="007018E0">
      <w:pPr>
        <w:jc w:val="both"/>
        <w:rPr>
          <w:rFonts w:ascii="Cambria" w:hAnsi="Cambria"/>
          <w:sz w:val="28"/>
          <w:szCs w:val="28"/>
        </w:rPr>
      </w:pPr>
      <w:r>
        <w:rPr>
          <w:rFonts w:ascii="Cambria" w:hAnsi="Cambria"/>
          <w:sz w:val="28"/>
          <w:szCs w:val="28"/>
        </w:rPr>
        <w:t>PRO/27.2.2020</w:t>
      </w:r>
    </w:p>
    <w:sectPr w:rsidR="00C77843" w:rsidRPr="00AF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3D"/>
    <w:rsid w:val="000741BC"/>
    <w:rsid w:val="00207348"/>
    <w:rsid w:val="002821E6"/>
    <w:rsid w:val="002832C7"/>
    <w:rsid w:val="00474966"/>
    <w:rsid w:val="00646A3D"/>
    <w:rsid w:val="007018E0"/>
    <w:rsid w:val="00722EC7"/>
    <w:rsid w:val="00846E51"/>
    <w:rsid w:val="008E4E78"/>
    <w:rsid w:val="00912F4B"/>
    <w:rsid w:val="0091671D"/>
    <w:rsid w:val="00993B80"/>
    <w:rsid w:val="00A75B7D"/>
    <w:rsid w:val="00AF1574"/>
    <w:rsid w:val="00B706A4"/>
    <w:rsid w:val="00BE26B6"/>
    <w:rsid w:val="00C77843"/>
    <w:rsid w:val="00D409B3"/>
    <w:rsid w:val="00D575FF"/>
    <w:rsid w:val="00E17540"/>
    <w:rsid w:val="00EC1139"/>
    <w:rsid w:val="00FF29BB"/>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3E6F0-2A2E-4A93-8EA4-E78B0657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dc:creator>
  <cp:keywords/>
  <dc:description/>
  <cp:lastModifiedBy>AIDC</cp:lastModifiedBy>
  <cp:revision>18</cp:revision>
  <dcterms:created xsi:type="dcterms:W3CDTF">2020-02-27T11:29:00Z</dcterms:created>
  <dcterms:modified xsi:type="dcterms:W3CDTF">2020-02-27T13:19:00Z</dcterms:modified>
</cp:coreProperties>
</file>